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879" w:rsidRPr="00CC67A4" w:rsidRDefault="009D6879" w:rsidP="009D6879">
      <w:pPr>
        <w:jc w:val="center"/>
        <w:rPr>
          <w:sz w:val="52"/>
          <w:szCs w:val="52"/>
        </w:rPr>
      </w:pPr>
      <w:r>
        <w:rPr>
          <w:sz w:val="52"/>
          <w:szCs w:val="52"/>
        </w:rPr>
        <w:t>Yapham cum Meltonby</w:t>
      </w:r>
      <w:r w:rsidRPr="00CC67A4">
        <w:rPr>
          <w:sz w:val="52"/>
          <w:szCs w:val="52"/>
        </w:rPr>
        <w:t xml:space="preserve"> Parish Council</w:t>
      </w:r>
    </w:p>
    <w:p w:rsidR="009D6879" w:rsidRDefault="00F607CD" w:rsidP="009D6879">
      <w:pPr>
        <w:pStyle w:val="NoSpacing"/>
        <w:jc w:val="center"/>
      </w:pPr>
      <w:hyperlink r:id="rId5" w:history="1">
        <w:r w:rsidR="009D6879" w:rsidRPr="001A3FFB">
          <w:rPr>
            <w:rStyle w:val="Hyperlink"/>
          </w:rPr>
          <w:t>www.yaphamcummeltonby.co.uk</w:t>
        </w:r>
      </w:hyperlink>
    </w:p>
    <w:p w:rsidR="009D6879" w:rsidRDefault="009D6879" w:rsidP="009D6879">
      <w:pPr>
        <w:pStyle w:val="NoSpacing"/>
        <w:jc w:val="center"/>
      </w:pPr>
    </w:p>
    <w:p w:rsidR="009D6879" w:rsidRDefault="009D6879" w:rsidP="009D6879">
      <w:pPr>
        <w:pStyle w:val="NoSpacing"/>
        <w:jc w:val="center"/>
      </w:pPr>
      <w:r>
        <w:t>Clerk: Mrs Jo Green, 29 Barmby Road, Pocklington, York YO42 2DL</w:t>
      </w:r>
    </w:p>
    <w:p w:rsidR="009D6879" w:rsidRDefault="009D6879" w:rsidP="009D6879">
      <w:pPr>
        <w:pStyle w:val="NoSpacing"/>
        <w:jc w:val="center"/>
      </w:pPr>
      <w:r>
        <w:t>Tel.01759 301386</w:t>
      </w:r>
    </w:p>
    <w:p w:rsidR="009D6879" w:rsidRDefault="009D6879" w:rsidP="009D6879">
      <w:pPr>
        <w:pStyle w:val="NoSpacing"/>
        <w:jc w:val="center"/>
      </w:pPr>
    </w:p>
    <w:p w:rsidR="009D6879" w:rsidRPr="00F8674B" w:rsidRDefault="009D6879" w:rsidP="009D6879">
      <w:pPr>
        <w:pStyle w:val="NoSpacing"/>
        <w:jc w:val="center"/>
        <w:rPr>
          <w:u w:val="single"/>
        </w:rPr>
      </w:pPr>
      <w:r w:rsidRPr="00F8674B">
        <w:rPr>
          <w:u w:val="single"/>
        </w:rPr>
        <w:t xml:space="preserve">Minutes of a meeting of Yapham cum Meltonby Parish Council on </w:t>
      </w:r>
      <w:r w:rsidR="00920D67">
        <w:rPr>
          <w:u w:val="single"/>
        </w:rPr>
        <w:t>12 April</w:t>
      </w:r>
      <w:r w:rsidR="00081CD9">
        <w:rPr>
          <w:u w:val="single"/>
        </w:rPr>
        <w:t xml:space="preserve"> 2016</w:t>
      </w:r>
      <w:r w:rsidRPr="00F8674B">
        <w:rPr>
          <w:u w:val="single"/>
        </w:rPr>
        <w:t xml:space="preserve"> in Yapham Village hall at 7.30pm</w:t>
      </w:r>
    </w:p>
    <w:p w:rsidR="009D6879" w:rsidRPr="00F8674B" w:rsidRDefault="009D6879" w:rsidP="009D6879">
      <w:pPr>
        <w:pStyle w:val="NoSpacing"/>
        <w:jc w:val="center"/>
      </w:pPr>
    </w:p>
    <w:p w:rsidR="000F7D67" w:rsidRDefault="009D6879" w:rsidP="009D6879">
      <w:pPr>
        <w:pStyle w:val="NoSpacing"/>
      </w:pPr>
      <w:r w:rsidRPr="00C4714E">
        <w:rPr>
          <w:b/>
        </w:rPr>
        <w:t>Present</w:t>
      </w:r>
      <w:r w:rsidR="009C158B" w:rsidRPr="00C4714E">
        <w:t>: Cllr P Arnold,</w:t>
      </w:r>
      <w:r w:rsidR="002E6432" w:rsidRPr="00C4714E">
        <w:t xml:space="preserve"> </w:t>
      </w:r>
      <w:r w:rsidR="00206F19">
        <w:t>Cllr P Bradley ( chairman),</w:t>
      </w:r>
      <w:r w:rsidR="00316CFC" w:rsidRPr="00C4714E">
        <w:t xml:space="preserve"> </w:t>
      </w:r>
      <w:r w:rsidR="005E3743">
        <w:t>Cllr L Gray</w:t>
      </w:r>
      <w:r w:rsidR="00081CD9">
        <w:t xml:space="preserve">, Cllr K Moverley, </w:t>
      </w:r>
      <w:r w:rsidR="00C4714E" w:rsidRPr="00C4714E">
        <w:t xml:space="preserve">Cllr R </w:t>
      </w:r>
      <w:proofErr w:type="spellStart"/>
      <w:r w:rsidR="00C4714E" w:rsidRPr="00C4714E">
        <w:t>O'Gram</w:t>
      </w:r>
      <w:proofErr w:type="spellEnd"/>
      <w:r w:rsidR="009A5EF0">
        <w:t>,</w:t>
      </w:r>
      <w:r w:rsidR="000F7D67" w:rsidRPr="00C4714E">
        <w:t xml:space="preserve"> </w:t>
      </w:r>
    </w:p>
    <w:p w:rsidR="001E0753" w:rsidRPr="00C4714E" w:rsidRDefault="009C158B" w:rsidP="009D6879">
      <w:pPr>
        <w:pStyle w:val="NoSpacing"/>
      </w:pPr>
      <w:r w:rsidRPr="00C4714E">
        <w:t>J</w:t>
      </w:r>
      <w:r w:rsidR="009D6879" w:rsidRPr="00C4714E">
        <w:t xml:space="preserve"> Green (clerk</w:t>
      </w:r>
      <w:r w:rsidR="001E0753" w:rsidRPr="00C4714E">
        <w:t>)</w:t>
      </w:r>
    </w:p>
    <w:p w:rsidR="009C158B" w:rsidRPr="00C4714E" w:rsidRDefault="009C158B" w:rsidP="009D6879">
      <w:pPr>
        <w:pStyle w:val="NoSpacing"/>
      </w:pPr>
    </w:p>
    <w:p w:rsidR="009C158B" w:rsidRPr="00C4714E" w:rsidRDefault="009C158B" w:rsidP="009D6879">
      <w:pPr>
        <w:pStyle w:val="NoSpacing"/>
      </w:pPr>
      <w:r w:rsidRPr="00C4714E">
        <w:t>Cllr Bradley welcomed everyone to the meeting.</w:t>
      </w:r>
    </w:p>
    <w:p w:rsidR="00E97663" w:rsidRPr="00C4714E" w:rsidRDefault="00E97663" w:rsidP="009D6879">
      <w:pPr>
        <w:pStyle w:val="NoSpacing"/>
      </w:pPr>
    </w:p>
    <w:p w:rsidR="00081CD9" w:rsidRPr="00081CD9" w:rsidRDefault="009D6879" w:rsidP="005E6C8E">
      <w:pPr>
        <w:pStyle w:val="NoSpacing"/>
      </w:pPr>
      <w:r w:rsidRPr="000971DF">
        <w:rPr>
          <w:b/>
        </w:rPr>
        <w:t>Public Session</w:t>
      </w:r>
      <w:r w:rsidR="005E3743">
        <w:t>:</w:t>
      </w:r>
      <w:r w:rsidRPr="000971DF">
        <w:t xml:space="preserve"> </w:t>
      </w:r>
      <w:r w:rsidR="005E6C8E">
        <w:t>There were no members of the public present</w:t>
      </w:r>
    </w:p>
    <w:p w:rsidR="00081CD9" w:rsidRPr="00C4714E" w:rsidRDefault="00081CD9" w:rsidP="009D6879">
      <w:pPr>
        <w:pStyle w:val="NoSpacing"/>
      </w:pPr>
    </w:p>
    <w:p w:rsidR="005E3743" w:rsidRDefault="00920D67" w:rsidP="009D6879">
      <w:pPr>
        <w:pStyle w:val="NoSpacing"/>
      </w:pPr>
      <w:r>
        <w:rPr>
          <w:b/>
        </w:rPr>
        <w:t>2</w:t>
      </w:r>
      <w:r w:rsidR="005E6C8E">
        <w:rPr>
          <w:b/>
        </w:rPr>
        <w:t>9</w:t>
      </w:r>
      <w:r w:rsidR="005E3743">
        <w:rPr>
          <w:b/>
        </w:rPr>
        <w:t>/16</w:t>
      </w:r>
      <w:r w:rsidR="009D6879" w:rsidRPr="00C4714E">
        <w:rPr>
          <w:b/>
        </w:rPr>
        <w:t xml:space="preserve"> Apologies</w:t>
      </w:r>
      <w:r w:rsidR="00180882" w:rsidRPr="00C4714E">
        <w:rPr>
          <w:b/>
        </w:rPr>
        <w:t>:</w:t>
      </w:r>
      <w:r w:rsidR="00E97663" w:rsidRPr="00C4714E">
        <w:t xml:space="preserve"> </w:t>
      </w:r>
      <w:r w:rsidR="00081CD9">
        <w:t>there were no apologies</w:t>
      </w:r>
    </w:p>
    <w:p w:rsidR="009A5EF0" w:rsidRDefault="009A5EF0" w:rsidP="009D6879">
      <w:pPr>
        <w:pStyle w:val="NoSpacing"/>
      </w:pPr>
    </w:p>
    <w:p w:rsidR="009A5EF0" w:rsidRPr="009A5EF0" w:rsidRDefault="00920D67" w:rsidP="009A5EF0">
      <w:pPr>
        <w:pStyle w:val="NoSpacing"/>
        <w:rPr>
          <w:sz w:val="20"/>
          <w:szCs w:val="20"/>
        </w:rPr>
      </w:pPr>
      <w:r>
        <w:rPr>
          <w:b/>
          <w:sz w:val="20"/>
          <w:szCs w:val="20"/>
        </w:rPr>
        <w:t>3</w:t>
      </w:r>
      <w:r w:rsidR="005E6C8E">
        <w:rPr>
          <w:b/>
          <w:sz w:val="20"/>
          <w:szCs w:val="20"/>
        </w:rPr>
        <w:t>0</w:t>
      </w:r>
      <w:r w:rsidR="009A5EF0">
        <w:rPr>
          <w:b/>
          <w:sz w:val="20"/>
          <w:szCs w:val="20"/>
        </w:rPr>
        <w:t>/16</w:t>
      </w:r>
      <w:r w:rsidR="009A5EF0" w:rsidRPr="006859BB">
        <w:rPr>
          <w:b/>
          <w:sz w:val="20"/>
          <w:szCs w:val="20"/>
        </w:rPr>
        <w:t xml:space="preserve"> To r</w:t>
      </w:r>
      <w:r w:rsidR="009A5EF0">
        <w:rPr>
          <w:b/>
          <w:sz w:val="20"/>
          <w:szCs w:val="20"/>
        </w:rPr>
        <w:t xml:space="preserve">eceive Declarations of Interest: </w:t>
      </w:r>
      <w:r w:rsidR="005E6C8E">
        <w:rPr>
          <w:sz w:val="20"/>
          <w:szCs w:val="20"/>
        </w:rPr>
        <w:t>Cllr Bradley declared a n</w:t>
      </w:r>
      <w:r>
        <w:rPr>
          <w:sz w:val="20"/>
          <w:szCs w:val="20"/>
        </w:rPr>
        <w:t xml:space="preserve">on-pecuniary interest in item </w:t>
      </w:r>
      <w:r w:rsidR="00693620">
        <w:rPr>
          <w:sz w:val="20"/>
          <w:szCs w:val="20"/>
        </w:rPr>
        <w:t>33</w:t>
      </w:r>
      <w:r w:rsidR="005E6C8E" w:rsidRPr="00693620">
        <w:rPr>
          <w:sz w:val="20"/>
          <w:szCs w:val="20"/>
        </w:rPr>
        <w:t>/16</w:t>
      </w:r>
      <w:r w:rsidR="009A5EF0" w:rsidRPr="00693620">
        <w:rPr>
          <w:sz w:val="20"/>
          <w:szCs w:val="20"/>
        </w:rPr>
        <w:t>.</w:t>
      </w:r>
    </w:p>
    <w:p w:rsidR="009A5EF0" w:rsidRPr="009A5EF0" w:rsidRDefault="009A5EF0" w:rsidP="009A5EF0">
      <w:pPr>
        <w:pStyle w:val="NoSpacing"/>
        <w:rPr>
          <w:sz w:val="20"/>
          <w:szCs w:val="20"/>
        </w:rPr>
      </w:pPr>
      <w:r w:rsidRPr="009A5EF0">
        <w:rPr>
          <w:sz w:val="20"/>
          <w:szCs w:val="20"/>
        </w:rPr>
        <w:t xml:space="preserve">  </w:t>
      </w:r>
    </w:p>
    <w:p w:rsidR="009A5EF0" w:rsidRPr="006859BB" w:rsidRDefault="00920D67" w:rsidP="009A5EF0">
      <w:pPr>
        <w:pStyle w:val="NoSpacing"/>
        <w:rPr>
          <w:b/>
          <w:sz w:val="20"/>
          <w:szCs w:val="20"/>
        </w:rPr>
      </w:pPr>
      <w:r>
        <w:rPr>
          <w:b/>
          <w:sz w:val="20"/>
          <w:szCs w:val="20"/>
        </w:rPr>
        <w:t>3</w:t>
      </w:r>
      <w:r w:rsidR="005E6C8E">
        <w:rPr>
          <w:b/>
          <w:sz w:val="20"/>
          <w:szCs w:val="20"/>
        </w:rPr>
        <w:t>1</w:t>
      </w:r>
      <w:r w:rsidR="009A5EF0">
        <w:rPr>
          <w:b/>
          <w:sz w:val="20"/>
          <w:szCs w:val="20"/>
        </w:rPr>
        <w:t>/16 The minutes of the meeting</w:t>
      </w:r>
      <w:r w:rsidR="009A5EF0" w:rsidRPr="006859BB">
        <w:rPr>
          <w:b/>
          <w:sz w:val="20"/>
          <w:szCs w:val="20"/>
        </w:rPr>
        <w:t xml:space="preserve"> held on </w:t>
      </w:r>
      <w:r>
        <w:rPr>
          <w:b/>
          <w:sz w:val="20"/>
          <w:szCs w:val="20"/>
        </w:rPr>
        <w:t>8th March</w:t>
      </w:r>
      <w:r w:rsidR="009A5EF0">
        <w:rPr>
          <w:b/>
          <w:sz w:val="20"/>
          <w:szCs w:val="20"/>
        </w:rPr>
        <w:t xml:space="preserve"> 2016</w:t>
      </w:r>
      <w:r w:rsidR="009A5EF0" w:rsidRPr="006859BB">
        <w:rPr>
          <w:b/>
          <w:sz w:val="20"/>
          <w:szCs w:val="20"/>
        </w:rPr>
        <w:t xml:space="preserve">  </w:t>
      </w:r>
      <w:r w:rsidR="009A5EF0" w:rsidRPr="00206F19">
        <w:rPr>
          <w:sz w:val="20"/>
          <w:szCs w:val="20"/>
        </w:rPr>
        <w:t xml:space="preserve">were </w:t>
      </w:r>
      <w:r w:rsidR="009A5EF0">
        <w:rPr>
          <w:sz w:val="20"/>
          <w:szCs w:val="20"/>
        </w:rPr>
        <w:t xml:space="preserve">proposed by Cllr </w:t>
      </w:r>
      <w:r>
        <w:rPr>
          <w:sz w:val="20"/>
          <w:szCs w:val="20"/>
        </w:rPr>
        <w:t>Gray and seconded by Cllr Moverley</w:t>
      </w:r>
      <w:r w:rsidR="005E6C8E">
        <w:rPr>
          <w:sz w:val="20"/>
          <w:szCs w:val="20"/>
        </w:rPr>
        <w:t xml:space="preserve"> </w:t>
      </w:r>
      <w:r w:rsidR="009A5EF0">
        <w:rPr>
          <w:sz w:val="20"/>
          <w:szCs w:val="20"/>
        </w:rPr>
        <w:t xml:space="preserve">and </w:t>
      </w:r>
      <w:r w:rsidR="009A5EF0" w:rsidRPr="00206F19">
        <w:rPr>
          <w:sz w:val="20"/>
          <w:szCs w:val="20"/>
        </w:rPr>
        <w:t>agreed as a true and accurate  record and Cllr Bradley signed them as such on behalf of the council.</w:t>
      </w:r>
    </w:p>
    <w:p w:rsidR="009A5EF0" w:rsidRPr="006859BB" w:rsidRDefault="009A5EF0" w:rsidP="009A5EF0">
      <w:pPr>
        <w:pStyle w:val="NoSpacing"/>
        <w:rPr>
          <w:b/>
          <w:sz w:val="20"/>
          <w:szCs w:val="20"/>
        </w:rPr>
      </w:pPr>
    </w:p>
    <w:p w:rsidR="009A5EF0" w:rsidRPr="006859BB" w:rsidRDefault="00061183" w:rsidP="009A5EF0">
      <w:pPr>
        <w:pStyle w:val="NoSpacing"/>
        <w:rPr>
          <w:b/>
          <w:sz w:val="20"/>
          <w:szCs w:val="20"/>
        </w:rPr>
      </w:pPr>
      <w:r>
        <w:rPr>
          <w:b/>
          <w:sz w:val="20"/>
          <w:szCs w:val="20"/>
        </w:rPr>
        <w:t>3</w:t>
      </w:r>
      <w:r w:rsidR="005E6C8E">
        <w:rPr>
          <w:b/>
          <w:sz w:val="20"/>
          <w:szCs w:val="20"/>
        </w:rPr>
        <w:t>2</w:t>
      </w:r>
      <w:r w:rsidR="009A5EF0">
        <w:rPr>
          <w:b/>
          <w:sz w:val="20"/>
          <w:szCs w:val="20"/>
        </w:rPr>
        <w:t>/16</w:t>
      </w:r>
      <w:r w:rsidR="009A5EF0" w:rsidRPr="006859BB">
        <w:rPr>
          <w:b/>
          <w:sz w:val="20"/>
          <w:szCs w:val="20"/>
        </w:rPr>
        <w:t xml:space="preserve"> To receive the clerk's report on matters being progressed from previous meetings.</w:t>
      </w:r>
    </w:p>
    <w:p w:rsidR="00061183" w:rsidRDefault="00061183" w:rsidP="00061183">
      <w:pPr>
        <w:pStyle w:val="NoSpacing"/>
        <w:rPr>
          <w:sz w:val="20"/>
          <w:szCs w:val="20"/>
        </w:rPr>
      </w:pPr>
    </w:p>
    <w:p w:rsidR="00061183" w:rsidRDefault="00061183" w:rsidP="00061183">
      <w:pPr>
        <w:pStyle w:val="NoSpacing"/>
        <w:rPr>
          <w:sz w:val="20"/>
          <w:szCs w:val="20"/>
        </w:rPr>
      </w:pPr>
      <w:r w:rsidRPr="00061183">
        <w:rPr>
          <w:b/>
          <w:sz w:val="20"/>
          <w:szCs w:val="20"/>
        </w:rPr>
        <w:t>Planning enforcement :</w:t>
      </w:r>
      <w:r>
        <w:rPr>
          <w:sz w:val="20"/>
          <w:szCs w:val="20"/>
        </w:rPr>
        <w:t xml:space="preserve"> the clerk has spoken to the planning enforcement officer. Another planning application was expected for the caravan at Alder Lodge, Feoffee Lane so no further action was planned at this time.</w:t>
      </w:r>
    </w:p>
    <w:p w:rsidR="00061183" w:rsidRPr="00A867FE" w:rsidRDefault="00061183" w:rsidP="00061183">
      <w:pPr>
        <w:pStyle w:val="NoSpacing"/>
        <w:rPr>
          <w:sz w:val="20"/>
          <w:szCs w:val="20"/>
        </w:rPr>
      </w:pPr>
      <w:r>
        <w:rPr>
          <w:sz w:val="20"/>
          <w:szCs w:val="20"/>
        </w:rPr>
        <w:t xml:space="preserve">The applicant at </w:t>
      </w:r>
      <w:proofErr w:type="spellStart"/>
      <w:r>
        <w:rPr>
          <w:sz w:val="20"/>
          <w:szCs w:val="20"/>
        </w:rPr>
        <w:t>Eastfield</w:t>
      </w:r>
      <w:proofErr w:type="spellEnd"/>
      <w:r>
        <w:rPr>
          <w:sz w:val="20"/>
          <w:szCs w:val="20"/>
        </w:rPr>
        <w:t>, Feoffee Common Lane had been prosecuted for failing to comply with the enforcement noti</w:t>
      </w:r>
      <w:r w:rsidR="00446AFF">
        <w:rPr>
          <w:sz w:val="20"/>
          <w:szCs w:val="20"/>
        </w:rPr>
        <w:t>ce. The planning department was</w:t>
      </w:r>
      <w:r>
        <w:rPr>
          <w:sz w:val="20"/>
          <w:szCs w:val="20"/>
        </w:rPr>
        <w:t xml:space="preserve"> considering what further action should be taken.</w:t>
      </w:r>
    </w:p>
    <w:p w:rsidR="00061183" w:rsidRPr="00A867FE" w:rsidRDefault="00061183" w:rsidP="00061183">
      <w:pPr>
        <w:pStyle w:val="NoSpacing"/>
        <w:rPr>
          <w:b/>
          <w:sz w:val="20"/>
          <w:szCs w:val="20"/>
        </w:rPr>
      </w:pPr>
    </w:p>
    <w:p w:rsidR="00693620" w:rsidRDefault="00061183" w:rsidP="00061183">
      <w:pPr>
        <w:pStyle w:val="NoSpacing"/>
        <w:rPr>
          <w:b/>
          <w:sz w:val="20"/>
          <w:szCs w:val="20"/>
        </w:rPr>
      </w:pPr>
      <w:r w:rsidRPr="00A867FE">
        <w:rPr>
          <w:b/>
          <w:sz w:val="20"/>
          <w:szCs w:val="20"/>
        </w:rPr>
        <w:t>33/16 To receive a report on the site visit to the Gravel Pit Field</w:t>
      </w:r>
      <w:r w:rsidR="00693620">
        <w:rPr>
          <w:b/>
          <w:sz w:val="20"/>
          <w:szCs w:val="20"/>
        </w:rPr>
        <w:t xml:space="preserve"> </w:t>
      </w:r>
    </w:p>
    <w:p w:rsidR="00061183" w:rsidRPr="00693620" w:rsidRDefault="00693620" w:rsidP="00061183">
      <w:pPr>
        <w:pStyle w:val="NoSpacing"/>
        <w:rPr>
          <w:rFonts w:cs="Garamond"/>
          <w:sz w:val="20"/>
          <w:szCs w:val="20"/>
          <w:highlight w:val="yellow"/>
        </w:rPr>
      </w:pPr>
      <w:r w:rsidRPr="00693620">
        <w:rPr>
          <w:sz w:val="20"/>
          <w:szCs w:val="20"/>
        </w:rPr>
        <w:t>This item was moved to the end of the meeting</w:t>
      </w:r>
    </w:p>
    <w:p w:rsidR="00061183" w:rsidRPr="00A867FE" w:rsidRDefault="00061183" w:rsidP="00061183">
      <w:pPr>
        <w:pStyle w:val="NoSpacing"/>
        <w:rPr>
          <w:rFonts w:cs="Garamond"/>
          <w:sz w:val="20"/>
          <w:szCs w:val="20"/>
        </w:rPr>
      </w:pPr>
    </w:p>
    <w:p w:rsidR="00061183" w:rsidRDefault="00061183" w:rsidP="00061183">
      <w:pPr>
        <w:pStyle w:val="NoSpacing"/>
        <w:rPr>
          <w:rFonts w:cs="Garamond"/>
          <w:b/>
          <w:sz w:val="20"/>
          <w:szCs w:val="20"/>
        </w:rPr>
      </w:pPr>
      <w:r w:rsidRPr="00A867FE">
        <w:rPr>
          <w:rFonts w:cs="Garamond"/>
          <w:b/>
          <w:sz w:val="20"/>
          <w:szCs w:val="20"/>
        </w:rPr>
        <w:t>34/16 To review and update the council's asset register</w:t>
      </w:r>
    </w:p>
    <w:p w:rsidR="00061183" w:rsidRPr="00061183" w:rsidRDefault="00061183" w:rsidP="00061183">
      <w:pPr>
        <w:pStyle w:val="NoSpacing"/>
        <w:rPr>
          <w:sz w:val="20"/>
          <w:szCs w:val="20"/>
        </w:rPr>
      </w:pPr>
      <w:r w:rsidRPr="00061183">
        <w:rPr>
          <w:rFonts w:cs="Garamond"/>
          <w:sz w:val="20"/>
          <w:szCs w:val="20"/>
        </w:rPr>
        <w:t xml:space="preserve">The asset register was discussed and the clerk explained the difficulty of establishing the cost values of the assets. </w:t>
      </w:r>
      <w:r>
        <w:rPr>
          <w:rFonts w:cs="Garamond"/>
          <w:sz w:val="20"/>
          <w:szCs w:val="20"/>
        </w:rPr>
        <w:t xml:space="preserve">The clerk was asked to check on the insurance </w:t>
      </w:r>
      <w:r w:rsidR="00A469DE">
        <w:rPr>
          <w:rFonts w:cs="Garamond"/>
          <w:sz w:val="20"/>
          <w:szCs w:val="20"/>
        </w:rPr>
        <w:t>terms for the assets and report back to the next meeting.</w:t>
      </w:r>
    </w:p>
    <w:p w:rsidR="00061183" w:rsidRPr="00A867FE" w:rsidRDefault="00061183" w:rsidP="00061183">
      <w:pPr>
        <w:pStyle w:val="NoSpacing"/>
        <w:rPr>
          <w:sz w:val="20"/>
          <w:szCs w:val="20"/>
        </w:rPr>
      </w:pPr>
    </w:p>
    <w:p w:rsidR="00061183" w:rsidRPr="00A867FE" w:rsidRDefault="00061183" w:rsidP="00061183">
      <w:pPr>
        <w:pStyle w:val="NoSpacing"/>
        <w:rPr>
          <w:b/>
          <w:sz w:val="20"/>
          <w:szCs w:val="20"/>
        </w:rPr>
      </w:pPr>
      <w:r w:rsidRPr="00A867FE">
        <w:rPr>
          <w:b/>
          <w:sz w:val="20"/>
          <w:szCs w:val="20"/>
        </w:rPr>
        <w:t>35/16 Accounts</w:t>
      </w:r>
    </w:p>
    <w:p w:rsidR="00061183" w:rsidRPr="00A867FE" w:rsidRDefault="00061183" w:rsidP="00061183">
      <w:pPr>
        <w:pStyle w:val="NoSpacing"/>
        <w:rPr>
          <w:sz w:val="20"/>
          <w:szCs w:val="20"/>
        </w:rPr>
      </w:pPr>
      <w:r w:rsidRPr="00A867FE">
        <w:rPr>
          <w:sz w:val="20"/>
          <w:szCs w:val="20"/>
        </w:rPr>
        <w:t xml:space="preserve">Bank balance </w:t>
      </w:r>
      <w:r w:rsidRPr="00A867FE">
        <w:rPr>
          <w:sz w:val="20"/>
          <w:szCs w:val="20"/>
        </w:rPr>
        <w:tab/>
      </w:r>
      <w:r w:rsidRPr="00A867FE">
        <w:rPr>
          <w:sz w:val="20"/>
          <w:szCs w:val="20"/>
        </w:rPr>
        <w:tab/>
      </w:r>
      <w:r w:rsidRPr="00A867FE">
        <w:rPr>
          <w:sz w:val="20"/>
          <w:szCs w:val="20"/>
        </w:rPr>
        <w:tab/>
        <w:t>£1739.11</w:t>
      </w:r>
    </w:p>
    <w:p w:rsidR="00061183" w:rsidRPr="00A867FE" w:rsidRDefault="00693620" w:rsidP="00061183">
      <w:pPr>
        <w:pStyle w:val="NoSpacing"/>
        <w:rPr>
          <w:sz w:val="20"/>
          <w:szCs w:val="20"/>
        </w:rPr>
      </w:pPr>
      <w:r>
        <w:rPr>
          <w:sz w:val="20"/>
          <w:szCs w:val="20"/>
        </w:rPr>
        <w:t xml:space="preserve">The payments below were </w:t>
      </w:r>
      <w:r w:rsidR="00061183" w:rsidRPr="00A867FE">
        <w:rPr>
          <w:sz w:val="20"/>
          <w:szCs w:val="20"/>
        </w:rPr>
        <w:t xml:space="preserve"> approve</w:t>
      </w:r>
      <w:r>
        <w:rPr>
          <w:sz w:val="20"/>
          <w:szCs w:val="20"/>
        </w:rPr>
        <w:t>d:</w:t>
      </w:r>
    </w:p>
    <w:p w:rsidR="00061183" w:rsidRPr="00A867FE" w:rsidRDefault="00061183" w:rsidP="00061183">
      <w:pPr>
        <w:pStyle w:val="NoSpacing"/>
        <w:rPr>
          <w:sz w:val="20"/>
          <w:szCs w:val="20"/>
        </w:rPr>
      </w:pPr>
      <w:r w:rsidRPr="00A867FE">
        <w:rPr>
          <w:sz w:val="20"/>
          <w:szCs w:val="20"/>
        </w:rPr>
        <w:t>Clerk's salary- March</w:t>
      </w:r>
      <w:r w:rsidRPr="00A867FE">
        <w:rPr>
          <w:sz w:val="20"/>
          <w:szCs w:val="20"/>
        </w:rPr>
        <w:tab/>
      </w:r>
      <w:r w:rsidRPr="00A867FE">
        <w:rPr>
          <w:sz w:val="20"/>
          <w:szCs w:val="20"/>
        </w:rPr>
        <w:tab/>
      </w:r>
      <w:r w:rsidRPr="00A867FE">
        <w:rPr>
          <w:sz w:val="20"/>
          <w:szCs w:val="20"/>
        </w:rPr>
        <w:tab/>
        <w:t>£113.57</w:t>
      </w:r>
    </w:p>
    <w:p w:rsidR="00061183" w:rsidRPr="00A867FE" w:rsidRDefault="00061183" w:rsidP="00061183">
      <w:pPr>
        <w:pStyle w:val="NoSpacing"/>
        <w:rPr>
          <w:sz w:val="20"/>
          <w:szCs w:val="20"/>
        </w:rPr>
      </w:pPr>
      <w:r w:rsidRPr="00A867FE">
        <w:rPr>
          <w:sz w:val="20"/>
          <w:szCs w:val="20"/>
        </w:rPr>
        <w:t>HMRC</w:t>
      </w:r>
      <w:r w:rsidRPr="00A867FE">
        <w:rPr>
          <w:sz w:val="20"/>
          <w:szCs w:val="20"/>
        </w:rPr>
        <w:tab/>
      </w:r>
      <w:r w:rsidRPr="00A867FE">
        <w:rPr>
          <w:sz w:val="20"/>
          <w:szCs w:val="20"/>
        </w:rPr>
        <w:tab/>
      </w:r>
      <w:r w:rsidRPr="00A867FE">
        <w:rPr>
          <w:sz w:val="20"/>
          <w:szCs w:val="20"/>
        </w:rPr>
        <w:tab/>
      </w:r>
      <w:r w:rsidRPr="00A867FE">
        <w:rPr>
          <w:sz w:val="20"/>
          <w:szCs w:val="20"/>
        </w:rPr>
        <w:tab/>
      </w:r>
      <w:r w:rsidRPr="00A867FE">
        <w:rPr>
          <w:sz w:val="20"/>
          <w:szCs w:val="20"/>
        </w:rPr>
        <w:tab/>
        <w:t>£49.20</w:t>
      </w:r>
    </w:p>
    <w:p w:rsidR="00061183" w:rsidRPr="00A867FE" w:rsidRDefault="00061183" w:rsidP="00061183">
      <w:pPr>
        <w:pStyle w:val="NoSpacing"/>
        <w:rPr>
          <w:sz w:val="20"/>
          <w:szCs w:val="20"/>
        </w:rPr>
      </w:pPr>
      <w:r w:rsidRPr="00A867FE">
        <w:rPr>
          <w:sz w:val="20"/>
          <w:szCs w:val="20"/>
        </w:rPr>
        <w:t>Autela payroll services- Jan-Mar</w:t>
      </w:r>
      <w:r w:rsidRPr="00A867FE">
        <w:rPr>
          <w:sz w:val="20"/>
          <w:szCs w:val="20"/>
        </w:rPr>
        <w:tab/>
      </w:r>
      <w:r w:rsidRPr="00A867FE">
        <w:rPr>
          <w:sz w:val="20"/>
          <w:szCs w:val="20"/>
        </w:rPr>
        <w:tab/>
        <w:t>£21.75</w:t>
      </w:r>
    </w:p>
    <w:p w:rsidR="00061183" w:rsidRPr="00A867FE" w:rsidRDefault="00061183" w:rsidP="00061183">
      <w:pPr>
        <w:pStyle w:val="NoSpacing"/>
        <w:rPr>
          <w:sz w:val="20"/>
          <w:szCs w:val="20"/>
        </w:rPr>
      </w:pPr>
      <w:r w:rsidRPr="00A867FE">
        <w:rPr>
          <w:sz w:val="20"/>
          <w:szCs w:val="20"/>
        </w:rPr>
        <w:t>ERNLLCA subscription</w:t>
      </w:r>
      <w:r w:rsidRPr="00A867FE">
        <w:rPr>
          <w:sz w:val="20"/>
          <w:szCs w:val="20"/>
        </w:rPr>
        <w:tab/>
      </w:r>
      <w:r w:rsidRPr="00A867FE">
        <w:rPr>
          <w:sz w:val="20"/>
          <w:szCs w:val="20"/>
        </w:rPr>
        <w:tab/>
      </w:r>
      <w:r w:rsidRPr="00A867FE">
        <w:rPr>
          <w:sz w:val="20"/>
          <w:szCs w:val="20"/>
        </w:rPr>
        <w:tab/>
        <w:t>£227.08</w:t>
      </w:r>
      <w:r w:rsidRPr="00A867FE">
        <w:rPr>
          <w:sz w:val="20"/>
          <w:szCs w:val="20"/>
        </w:rPr>
        <w:tab/>
      </w:r>
      <w:r w:rsidRPr="00A867FE">
        <w:rPr>
          <w:sz w:val="20"/>
          <w:szCs w:val="20"/>
        </w:rPr>
        <w:tab/>
      </w:r>
    </w:p>
    <w:p w:rsidR="00061183" w:rsidRPr="00BF5D3B" w:rsidRDefault="00061183" w:rsidP="00061183">
      <w:pPr>
        <w:pStyle w:val="NoSpacing"/>
        <w:rPr>
          <w:sz w:val="20"/>
          <w:szCs w:val="20"/>
        </w:rPr>
      </w:pPr>
      <w:r w:rsidRPr="00BF5D3B">
        <w:rPr>
          <w:sz w:val="20"/>
          <w:szCs w:val="20"/>
        </w:rPr>
        <w:t>Yapham Parish Hall Fund</w:t>
      </w:r>
      <w:r w:rsidRPr="00BF5D3B">
        <w:rPr>
          <w:sz w:val="20"/>
          <w:szCs w:val="20"/>
        </w:rPr>
        <w:tab/>
      </w:r>
      <w:r w:rsidRPr="00BF5D3B">
        <w:rPr>
          <w:sz w:val="20"/>
          <w:szCs w:val="20"/>
        </w:rPr>
        <w:tab/>
      </w:r>
      <w:r w:rsidRPr="00BF5D3B">
        <w:rPr>
          <w:sz w:val="20"/>
          <w:szCs w:val="20"/>
        </w:rPr>
        <w:tab/>
        <w:t>£40.00</w:t>
      </w:r>
    </w:p>
    <w:p w:rsidR="00061183" w:rsidRPr="00A867FE" w:rsidRDefault="00061183" w:rsidP="00061183">
      <w:pPr>
        <w:pStyle w:val="NoSpacing"/>
        <w:rPr>
          <w:b/>
          <w:sz w:val="20"/>
          <w:szCs w:val="20"/>
        </w:rPr>
      </w:pPr>
    </w:p>
    <w:p w:rsidR="00061183" w:rsidRPr="00A867FE" w:rsidRDefault="00061183" w:rsidP="00061183">
      <w:pPr>
        <w:pStyle w:val="NoSpacing"/>
        <w:rPr>
          <w:b/>
          <w:sz w:val="20"/>
          <w:szCs w:val="20"/>
        </w:rPr>
      </w:pPr>
      <w:r w:rsidRPr="00A867FE">
        <w:rPr>
          <w:b/>
          <w:sz w:val="20"/>
          <w:szCs w:val="20"/>
        </w:rPr>
        <w:t>36/16 Correspondence</w:t>
      </w:r>
    </w:p>
    <w:p w:rsidR="00061183" w:rsidRPr="00A867FE" w:rsidRDefault="00061183" w:rsidP="00061183">
      <w:pPr>
        <w:pStyle w:val="NoSpacing"/>
        <w:rPr>
          <w:sz w:val="20"/>
          <w:szCs w:val="20"/>
        </w:rPr>
      </w:pPr>
      <w:r w:rsidRPr="00A867FE">
        <w:rPr>
          <w:sz w:val="20"/>
          <w:szCs w:val="20"/>
        </w:rPr>
        <w:t>Yapham Cricket Club 2016 fixtures</w:t>
      </w:r>
      <w:r w:rsidR="00693620">
        <w:rPr>
          <w:sz w:val="20"/>
          <w:szCs w:val="20"/>
        </w:rPr>
        <w:t xml:space="preserve"> - these had been placed on the notice-boards</w:t>
      </w:r>
    </w:p>
    <w:p w:rsidR="00061183" w:rsidRPr="00A867FE" w:rsidRDefault="00061183" w:rsidP="00061183">
      <w:pPr>
        <w:pStyle w:val="NoSpacing"/>
        <w:rPr>
          <w:sz w:val="20"/>
          <w:szCs w:val="20"/>
        </w:rPr>
      </w:pPr>
      <w:r w:rsidRPr="00A867FE">
        <w:rPr>
          <w:sz w:val="20"/>
          <w:szCs w:val="20"/>
        </w:rPr>
        <w:t>ERNLLCA newsletter</w:t>
      </w:r>
    </w:p>
    <w:p w:rsidR="00061183" w:rsidRPr="00A867FE" w:rsidRDefault="00061183" w:rsidP="00061183">
      <w:pPr>
        <w:pStyle w:val="NoSpacing"/>
        <w:rPr>
          <w:sz w:val="20"/>
          <w:szCs w:val="20"/>
        </w:rPr>
      </w:pPr>
      <w:r w:rsidRPr="00A867FE">
        <w:rPr>
          <w:sz w:val="20"/>
          <w:szCs w:val="20"/>
        </w:rPr>
        <w:lastRenderedPageBreak/>
        <w:t>ERYC re Community Infrastructure levy</w:t>
      </w:r>
    </w:p>
    <w:p w:rsidR="00061183" w:rsidRPr="00A867FE" w:rsidRDefault="00061183" w:rsidP="00061183">
      <w:pPr>
        <w:pStyle w:val="NoSpacing"/>
        <w:rPr>
          <w:sz w:val="20"/>
          <w:szCs w:val="20"/>
        </w:rPr>
      </w:pPr>
      <w:r w:rsidRPr="00A867FE">
        <w:rPr>
          <w:sz w:val="20"/>
          <w:szCs w:val="20"/>
        </w:rPr>
        <w:t>Social Action Partners Conference</w:t>
      </w:r>
    </w:p>
    <w:p w:rsidR="00061183" w:rsidRPr="00A867FE" w:rsidRDefault="00061183" w:rsidP="00061183">
      <w:pPr>
        <w:pStyle w:val="NoSpacing"/>
        <w:rPr>
          <w:sz w:val="20"/>
          <w:szCs w:val="20"/>
        </w:rPr>
      </w:pPr>
      <w:r w:rsidRPr="00A867FE">
        <w:rPr>
          <w:sz w:val="20"/>
          <w:szCs w:val="20"/>
        </w:rPr>
        <w:t>ERYC Connecting Communities Grant Fund</w:t>
      </w:r>
    </w:p>
    <w:p w:rsidR="00061183" w:rsidRPr="00A867FE" w:rsidRDefault="00061183" w:rsidP="00061183">
      <w:pPr>
        <w:pStyle w:val="NoSpacing"/>
        <w:rPr>
          <w:sz w:val="20"/>
          <w:szCs w:val="20"/>
        </w:rPr>
      </w:pPr>
      <w:r w:rsidRPr="00A867FE">
        <w:rPr>
          <w:sz w:val="20"/>
          <w:szCs w:val="20"/>
        </w:rPr>
        <w:t>ERYC - Brownfield sites</w:t>
      </w:r>
    </w:p>
    <w:p w:rsidR="00061183" w:rsidRPr="00A867FE" w:rsidRDefault="00061183" w:rsidP="00061183">
      <w:pPr>
        <w:pStyle w:val="NoSpacing"/>
        <w:rPr>
          <w:sz w:val="20"/>
          <w:szCs w:val="20"/>
        </w:rPr>
      </w:pPr>
      <w:r w:rsidRPr="00A867FE">
        <w:rPr>
          <w:sz w:val="20"/>
          <w:szCs w:val="20"/>
        </w:rPr>
        <w:t>ERYC - Public Spaces Protection Orders consultation</w:t>
      </w:r>
    </w:p>
    <w:p w:rsidR="00061183" w:rsidRPr="00A867FE" w:rsidRDefault="00061183" w:rsidP="00061183">
      <w:pPr>
        <w:pStyle w:val="NoSpacing"/>
        <w:rPr>
          <w:sz w:val="20"/>
          <w:szCs w:val="20"/>
        </w:rPr>
      </w:pPr>
      <w:r w:rsidRPr="00A867FE">
        <w:rPr>
          <w:sz w:val="20"/>
          <w:szCs w:val="20"/>
        </w:rPr>
        <w:t>ERYC - Parish Council Planning Liaison meetings 2016</w:t>
      </w:r>
    </w:p>
    <w:p w:rsidR="00061183" w:rsidRPr="00A867FE" w:rsidRDefault="00061183" w:rsidP="00061183">
      <w:pPr>
        <w:pStyle w:val="NoSpacing"/>
        <w:rPr>
          <w:sz w:val="20"/>
          <w:szCs w:val="20"/>
        </w:rPr>
      </w:pPr>
      <w:r w:rsidRPr="00A867FE">
        <w:rPr>
          <w:sz w:val="20"/>
          <w:szCs w:val="20"/>
        </w:rPr>
        <w:t>Ward Councillors -Parish Council Liaison meeting 28 April</w:t>
      </w:r>
      <w:r w:rsidR="00693620">
        <w:rPr>
          <w:sz w:val="20"/>
          <w:szCs w:val="20"/>
        </w:rPr>
        <w:t>- Cllr Moverley to attend. The clerk had checked and it was possible for more than one representative to attend.</w:t>
      </w:r>
    </w:p>
    <w:p w:rsidR="00061183" w:rsidRPr="00A867FE" w:rsidRDefault="00061183" w:rsidP="00061183">
      <w:pPr>
        <w:pStyle w:val="NoSpacing"/>
        <w:rPr>
          <w:sz w:val="20"/>
          <w:szCs w:val="20"/>
        </w:rPr>
      </w:pPr>
      <w:r w:rsidRPr="00A867FE">
        <w:rPr>
          <w:sz w:val="20"/>
          <w:szCs w:val="20"/>
        </w:rPr>
        <w:t>ERYC- Safe &amp; Sound grant</w:t>
      </w:r>
      <w:r w:rsidR="00693620">
        <w:rPr>
          <w:sz w:val="20"/>
          <w:szCs w:val="20"/>
        </w:rPr>
        <w:t xml:space="preserve"> - it was no longer necessary to be in receipt of benefits to receive this.</w:t>
      </w:r>
    </w:p>
    <w:p w:rsidR="00061183" w:rsidRDefault="00061183" w:rsidP="00061183">
      <w:pPr>
        <w:pStyle w:val="NoSpacing"/>
        <w:rPr>
          <w:sz w:val="20"/>
          <w:szCs w:val="20"/>
        </w:rPr>
      </w:pPr>
      <w:r w:rsidRPr="00A867FE">
        <w:rPr>
          <w:sz w:val="20"/>
          <w:szCs w:val="20"/>
        </w:rPr>
        <w:t>Humberside Police - April newsletter</w:t>
      </w:r>
    </w:p>
    <w:p w:rsidR="008B0328" w:rsidRPr="00A867FE" w:rsidRDefault="008B0328" w:rsidP="00061183">
      <w:pPr>
        <w:pStyle w:val="NoSpacing"/>
        <w:rPr>
          <w:sz w:val="20"/>
          <w:szCs w:val="20"/>
        </w:rPr>
      </w:pPr>
      <w:r>
        <w:rPr>
          <w:sz w:val="20"/>
          <w:szCs w:val="20"/>
        </w:rPr>
        <w:t>NALC - Star Councils</w:t>
      </w:r>
    </w:p>
    <w:p w:rsidR="00061183" w:rsidRPr="00A867FE" w:rsidRDefault="00061183" w:rsidP="00061183">
      <w:pPr>
        <w:pStyle w:val="NoSpacing"/>
        <w:rPr>
          <w:b/>
          <w:sz w:val="20"/>
          <w:szCs w:val="20"/>
        </w:rPr>
      </w:pPr>
    </w:p>
    <w:p w:rsidR="00061183" w:rsidRDefault="00061183" w:rsidP="00061183">
      <w:pPr>
        <w:pStyle w:val="NoSpacing"/>
        <w:rPr>
          <w:b/>
          <w:sz w:val="20"/>
          <w:szCs w:val="20"/>
        </w:rPr>
      </w:pPr>
      <w:r w:rsidRPr="00A867FE">
        <w:rPr>
          <w:b/>
          <w:sz w:val="20"/>
          <w:szCs w:val="20"/>
        </w:rPr>
        <w:t>37/16 Councillors reports</w:t>
      </w:r>
    </w:p>
    <w:p w:rsidR="008B0328" w:rsidRPr="008B0328" w:rsidRDefault="008B0328" w:rsidP="00061183">
      <w:pPr>
        <w:pStyle w:val="NoSpacing"/>
        <w:rPr>
          <w:sz w:val="20"/>
          <w:szCs w:val="20"/>
        </w:rPr>
      </w:pPr>
      <w:r w:rsidRPr="008B0328">
        <w:rPr>
          <w:sz w:val="20"/>
          <w:szCs w:val="20"/>
        </w:rPr>
        <w:t>Cllr Arnold presented the results of the Transport Survey.</w:t>
      </w:r>
    </w:p>
    <w:p w:rsidR="008B0328" w:rsidRDefault="008B0328" w:rsidP="00061183">
      <w:pPr>
        <w:pStyle w:val="NoSpacing"/>
        <w:rPr>
          <w:sz w:val="20"/>
          <w:szCs w:val="20"/>
        </w:rPr>
      </w:pPr>
      <w:r>
        <w:rPr>
          <w:sz w:val="20"/>
          <w:szCs w:val="20"/>
        </w:rPr>
        <w:t>The survey showed that everyone who responded had access to a car. However a number of people had showed interest in a bus to York in time for work. As the numbers were small it was unlikely a new service would be created. Councillors felt that it was w</w:t>
      </w:r>
      <w:r w:rsidR="00947140">
        <w:rPr>
          <w:sz w:val="20"/>
          <w:szCs w:val="20"/>
        </w:rPr>
        <w:t>orth suggesting a shuttle bus around the villages which would connect with the bus services from</w:t>
      </w:r>
      <w:r>
        <w:rPr>
          <w:sz w:val="20"/>
          <w:szCs w:val="20"/>
        </w:rPr>
        <w:t xml:space="preserve"> Pocklington</w:t>
      </w:r>
      <w:r w:rsidR="00947140">
        <w:rPr>
          <w:sz w:val="20"/>
          <w:szCs w:val="20"/>
        </w:rPr>
        <w:t xml:space="preserve"> to York.  A summary of the findings was to be placed on the website and circulated via the email list.</w:t>
      </w:r>
    </w:p>
    <w:p w:rsidR="00947140" w:rsidRDefault="00947140" w:rsidP="00061183">
      <w:pPr>
        <w:pStyle w:val="NoSpacing"/>
        <w:rPr>
          <w:sz w:val="20"/>
          <w:szCs w:val="20"/>
        </w:rPr>
      </w:pPr>
    </w:p>
    <w:p w:rsidR="00947140" w:rsidRDefault="00947140" w:rsidP="00061183">
      <w:pPr>
        <w:pStyle w:val="NoSpacing"/>
        <w:rPr>
          <w:sz w:val="20"/>
          <w:szCs w:val="20"/>
        </w:rPr>
      </w:pPr>
      <w:r>
        <w:rPr>
          <w:sz w:val="20"/>
          <w:szCs w:val="20"/>
        </w:rPr>
        <w:t>Cllr Moverley reported that there may be a volunteer willing to take on the role of co-ordinator for the Neighbourhood Watch Group. Cllr Moverley had taken on the role on a temporary basis in order to get the group started.</w:t>
      </w:r>
    </w:p>
    <w:p w:rsidR="00947140" w:rsidRDefault="00947140" w:rsidP="00061183">
      <w:pPr>
        <w:pStyle w:val="NoSpacing"/>
        <w:rPr>
          <w:sz w:val="20"/>
          <w:szCs w:val="20"/>
        </w:rPr>
      </w:pPr>
    </w:p>
    <w:p w:rsidR="00947140" w:rsidRDefault="00947140" w:rsidP="00061183">
      <w:pPr>
        <w:pStyle w:val="NoSpacing"/>
        <w:rPr>
          <w:sz w:val="20"/>
          <w:szCs w:val="20"/>
        </w:rPr>
      </w:pPr>
      <w:r>
        <w:rPr>
          <w:sz w:val="20"/>
          <w:szCs w:val="20"/>
        </w:rPr>
        <w:t>Cllr Gray asked if the Parish Council could consider providing bulbs for planting around the parish in the autumn. It was agreed to put this on the agenda for consideration in September.</w:t>
      </w:r>
    </w:p>
    <w:p w:rsidR="00947140" w:rsidRDefault="00947140" w:rsidP="00061183">
      <w:pPr>
        <w:pStyle w:val="NoSpacing"/>
        <w:rPr>
          <w:sz w:val="20"/>
          <w:szCs w:val="20"/>
        </w:rPr>
      </w:pPr>
    </w:p>
    <w:p w:rsidR="00947140" w:rsidRDefault="00947140" w:rsidP="00947140">
      <w:pPr>
        <w:pStyle w:val="NoSpacing"/>
        <w:rPr>
          <w:b/>
          <w:sz w:val="20"/>
          <w:szCs w:val="20"/>
        </w:rPr>
      </w:pPr>
      <w:r w:rsidRPr="00A867FE">
        <w:rPr>
          <w:b/>
          <w:sz w:val="20"/>
          <w:szCs w:val="20"/>
        </w:rPr>
        <w:t>33/16 To receive a report on the site visit to the Gravel Pit Field</w:t>
      </w:r>
      <w:r>
        <w:rPr>
          <w:b/>
          <w:sz w:val="20"/>
          <w:szCs w:val="20"/>
        </w:rPr>
        <w:t xml:space="preserve"> </w:t>
      </w:r>
    </w:p>
    <w:p w:rsidR="008B0328" w:rsidRDefault="00947140" w:rsidP="00061183">
      <w:pPr>
        <w:pStyle w:val="NoSpacing"/>
        <w:rPr>
          <w:sz w:val="20"/>
          <w:szCs w:val="20"/>
        </w:rPr>
      </w:pPr>
      <w:r>
        <w:rPr>
          <w:sz w:val="20"/>
          <w:szCs w:val="20"/>
        </w:rPr>
        <w:t>In view of the confidential nature of the business about to be transacted Cllr Gray proposed, Cllr Moverley seconded and it was agreed to close the meeting to the public and press.</w:t>
      </w:r>
    </w:p>
    <w:p w:rsidR="006E6805" w:rsidRDefault="006E6805" w:rsidP="00061183">
      <w:pPr>
        <w:pStyle w:val="NoSpacing"/>
        <w:rPr>
          <w:sz w:val="20"/>
          <w:szCs w:val="20"/>
        </w:rPr>
      </w:pPr>
    </w:p>
    <w:p w:rsidR="00947140" w:rsidRDefault="00947140" w:rsidP="00061183">
      <w:pPr>
        <w:pStyle w:val="NoSpacing"/>
        <w:rPr>
          <w:sz w:val="20"/>
          <w:szCs w:val="20"/>
        </w:rPr>
      </w:pPr>
      <w:proofErr w:type="spellStart"/>
      <w:r>
        <w:rPr>
          <w:sz w:val="20"/>
          <w:szCs w:val="20"/>
        </w:rPr>
        <w:t>Cllrs</w:t>
      </w:r>
      <w:proofErr w:type="spellEnd"/>
      <w:r>
        <w:rPr>
          <w:sz w:val="20"/>
          <w:szCs w:val="20"/>
        </w:rPr>
        <w:t xml:space="preserve"> Bradley, Gray and Moverley had attended a site meeting at the Gravel Pit Field.</w:t>
      </w:r>
    </w:p>
    <w:p w:rsidR="00947140" w:rsidRDefault="00947140" w:rsidP="00061183">
      <w:pPr>
        <w:pStyle w:val="NoSpacing"/>
        <w:rPr>
          <w:sz w:val="20"/>
          <w:szCs w:val="20"/>
        </w:rPr>
      </w:pPr>
      <w:r>
        <w:rPr>
          <w:sz w:val="20"/>
          <w:szCs w:val="20"/>
        </w:rPr>
        <w:t xml:space="preserve">Two quotations had been received for pruning trees at the field. Other businesses had been asked to quote and had either not responded </w:t>
      </w:r>
      <w:r w:rsidR="00446AFF">
        <w:rPr>
          <w:sz w:val="20"/>
          <w:szCs w:val="20"/>
        </w:rPr>
        <w:t>or were not able to do the work.</w:t>
      </w:r>
    </w:p>
    <w:p w:rsidR="00446AFF" w:rsidRDefault="00446AFF" w:rsidP="00061183">
      <w:pPr>
        <w:pStyle w:val="NoSpacing"/>
        <w:rPr>
          <w:sz w:val="20"/>
          <w:szCs w:val="20"/>
        </w:rPr>
      </w:pPr>
      <w:r>
        <w:rPr>
          <w:sz w:val="20"/>
          <w:szCs w:val="20"/>
        </w:rPr>
        <w:t>The clerk pointed out that the cost of this tree work would take a large part of the council's reserves as it had not been included in the precept. It would probably be necessary to increase the precept in 2017/18 in order to build up the reserves again.</w:t>
      </w:r>
    </w:p>
    <w:p w:rsidR="00446AFF" w:rsidRDefault="00446AFF" w:rsidP="00061183">
      <w:pPr>
        <w:pStyle w:val="NoSpacing"/>
        <w:rPr>
          <w:sz w:val="20"/>
          <w:szCs w:val="20"/>
        </w:rPr>
      </w:pPr>
      <w:r>
        <w:rPr>
          <w:sz w:val="20"/>
          <w:szCs w:val="20"/>
        </w:rPr>
        <w:t>Councillors felt that the trees had not been independently assessed to see how much pruning if any should take place. The clerk had asked if ERYC could do this but had been told that it was not a service they provided.</w:t>
      </w:r>
    </w:p>
    <w:p w:rsidR="00446AFF" w:rsidRDefault="00446AFF" w:rsidP="00061183">
      <w:pPr>
        <w:pStyle w:val="NoSpacing"/>
        <w:rPr>
          <w:sz w:val="20"/>
          <w:szCs w:val="20"/>
        </w:rPr>
      </w:pPr>
      <w:r>
        <w:rPr>
          <w:sz w:val="20"/>
          <w:szCs w:val="20"/>
        </w:rPr>
        <w:t>Cllr Gray had a contact who was a former Forestry Commission employee and it was agreed to ask him for an informal assessment before a decision was taken about engaging a contractor.</w:t>
      </w:r>
    </w:p>
    <w:p w:rsidR="008B0328" w:rsidRPr="00A867FE" w:rsidRDefault="008B0328" w:rsidP="00061183">
      <w:pPr>
        <w:pStyle w:val="NoSpacing"/>
        <w:rPr>
          <w:sz w:val="20"/>
          <w:szCs w:val="20"/>
        </w:rPr>
      </w:pPr>
    </w:p>
    <w:p w:rsidR="00061183" w:rsidRDefault="00061183" w:rsidP="00061183">
      <w:pPr>
        <w:pStyle w:val="NoSpacing"/>
        <w:rPr>
          <w:b/>
          <w:sz w:val="20"/>
          <w:szCs w:val="20"/>
        </w:rPr>
      </w:pPr>
      <w:r w:rsidRPr="00A867FE">
        <w:rPr>
          <w:b/>
          <w:sz w:val="20"/>
          <w:szCs w:val="20"/>
        </w:rPr>
        <w:t xml:space="preserve">38/16 Date of next meeting </w:t>
      </w:r>
      <w:r w:rsidR="00446AFF">
        <w:rPr>
          <w:b/>
          <w:sz w:val="20"/>
          <w:szCs w:val="20"/>
        </w:rPr>
        <w:t>Tuesday 10th May</w:t>
      </w:r>
    </w:p>
    <w:p w:rsidR="00446AFF" w:rsidRDefault="00446AFF" w:rsidP="00061183">
      <w:pPr>
        <w:pStyle w:val="NoSpacing"/>
        <w:rPr>
          <w:sz w:val="20"/>
          <w:szCs w:val="20"/>
        </w:rPr>
      </w:pPr>
      <w:r>
        <w:rPr>
          <w:sz w:val="20"/>
          <w:szCs w:val="20"/>
        </w:rPr>
        <w:t>The meeting will be the council's annual meeting and will be preceded by the parish meeting at 7.00pm.</w:t>
      </w:r>
    </w:p>
    <w:p w:rsidR="006E6805" w:rsidRDefault="006E6805" w:rsidP="00061183">
      <w:pPr>
        <w:pStyle w:val="NoSpacing"/>
        <w:rPr>
          <w:sz w:val="20"/>
          <w:szCs w:val="20"/>
        </w:rPr>
      </w:pPr>
    </w:p>
    <w:p w:rsidR="006E6805" w:rsidRPr="00446AFF" w:rsidRDefault="006E6805" w:rsidP="00061183">
      <w:pPr>
        <w:pStyle w:val="NoSpacing"/>
        <w:rPr>
          <w:sz w:val="20"/>
          <w:szCs w:val="20"/>
        </w:rPr>
      </w:pPr>
      <w:r>
        <w:rPr>
          <w:sz w:val="20"/>
          <w:szCs w:val="20"/>
        </w:rPr>
        <w:t>The meeting closed at 8.50pm</w:t>
      </w:r>
    </w:p>
    <w:p w:rsidR="005E6C8E" w:rsidRDefault="005E6C8E" w:rsidP="005E6C8E">
      <w:pPr>
        <w:pStyle w:val="NoSpacing"/>
      </w:pPr>
    </w:p>
    <w:sectPr w:rsidR="005E6C8E" w:rsidSect="00252EA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9D6879"/>
    <w:rsid w:val="00033D8E"/>
    <w:rsid w:val="00052378"/>
    <w:rsid w:val="00061183"/>
    <w:rsid w:val="00074F15"/>
    <w:rsid w:val="00081CD9"/>
    <w:rsid w:val="00090ADC"/>
    <w:rsid w:val="000960FC"/>
    <w:rsid w:val="000971DF"/>
    <w:rsid w:val="000977CB"/>
    <w:rsid w:val="000A0A03"/>
    <w:rsid w:val="000F68A3"/>
    <w:rsid w:val="000F7D67"/>
    <w:rsid w:val="00166B2F"/>
    <w:rsid w:val="00180882"/>
    <w:rsid w:val="001A6373"/>
    <w:rsid w:val="001B0839"/>
    <w:rsid w:val="001B6C13"/>
    <w:rsid w:val="001D1DFB"/>
    <w:rsid w:val="001D7143"/>
    <w:rsid w:val="001E0753"/>
    <w:rsid w:val="00204C4E"/>
    <w:rsid w:val="00206F19"/>
    <w:rsid w:val="00244EBB"/>
    <w:rsid w:val="00252EA8"/>
    <w:rsid w:val="00276725"/>
    <w:rsid w:val="002D3D78"/>
    <w:rsid w:val="002E6432"/>
    <w:rsid w:val="002F0D59"/>
    <w:rsid w:val="003057C6"/>
    <w:rsid w:val="00316CFC"/>
    <w:rsid w:val="00383C24"/>
    <w:rsid w:val="003C083C"/>
    <w:rsid w:val="00400C1C"/>
    <w:rsid w:val="00441911"/>
    <w:rsid w:val="00445787"/>
    <w:rsid w:val="00446AFF"/>
    <w:rsid w:val="004C4B1B"/>
    <w:rsid w:val="004E15CB"/>
    <w:rsid w:val="004E42E5"/>
    <w:rsid w:val="00543C80"/>
    <w:rsid w:val="00546247"/>
    <w:rsid w:val="005958C2"/>
    <w:rsid w:val="005A187C"/>
    <w:rsid w:val="005B1AF4"/>
    <w:rsid w:val="005C0581"/>
    <w:rsid w:val="005E3743"/>
    <w:rsid w:val="005E6C8E"/>
    <w:rsid w:val="0063063C"/>
    <w:rsid w:val="00645311"/>
    <w:rsid w:val="00652F56"/>
    <w:rsid w:val="0066751A"/>
    <w:rsid w:val="00693620"/>
    <w:rsid w:val="006B0CAB"/>
    <w:rsid w:val="006E33CC"/>
    <w:rsid w:val="006E6805"/>
    <w:rsid w:val="006F22DB"/>
    <w:rsid w:val="006F712E"/>
    <w:rsid w:val="00725728"/>
    <w:rsid w:val="00762CF0"/>
    <w:rsid w:val="007C1F5F"/>
    <w:rsid w:val="007D3F99"/>
    <w:rsid w:val="007F1B4E"/>
    <w:rsid w:val="0080190B"/>
    <w:rsid w:val="00805179"/>
    <w:rsid w:val="008117D1"/>
    <w:rsid w:val="008354DE"/>
    <w:rsid w:val="0084262E"/>
    <w:rsid w:val="00870E2C"/>
    <w:rsid w:val="00875006"/>
    <w:rsid w:val="008B0328"/>
    <w:rsid w:val="008B3868"/>
    <w:rsid w:val="008F2DB6"/>
    <w:rsid w:val="00905C21"/>
    <w:rsid w:val="0090656B"/>
    <w:rsid w:val="00920D67"/>
    <w:rsid w:val="00933B4C"/>
    <w:rsid w:val="00937192"/>
    <w:rsid w:val="009416CB"/>
    <w:rsid w:val="00947140"/>
    <w:rsid w:val="00972FAD"/>
    <w:rsid w:val="009A2EB4"/>
    <w:rsid w:val="009A5EF0"/>
    <w:rsid w:val="009C158B"/>
    <w:rsid w:val="009D6879"/>
    <w:rsid w:val="00A02656"/>
    <w:rsid w:val="00A052F6"/>
    <w:rsid w:val="00A469DE"/>
    <w:rsid w:val="00A64902"/>
    <w:rsid w:val="00A71A61"/>
    <w:rsid w:val="00A95136"/>
    <w:rsid w:val="00AD405B"/>
    <w:rsid w:val="00AD562B"/>
    <w:rsid w:val="00AE5AC1"/>
    <w:rsid w:val="00B0026A"/>
    <w:rsid w:val="00B2322F"/>
    <w:rsid w:val="00B627F0"/>
    <w:rsid w:val="00BB0DF1"/>
    <w:rsid w:val="00C02215"/>
    <w:rsid w:val="00C25028"/>
    <w:rsid w:val="00C4714E"/>
    <w:rsid w:val="00CB3B7C"/>
    <w:rsid w:val="00D176E0"/>
    <w:rsid w:val="00D62415"/>
    <w:rsid w:val="00D92FC3"/>
    <w:rsid w:val="00DB28EF"/>
    <w:rsid w:val="00DC1B27"/>
    <w:rsid w:val="00E0053B"/>
    <w:rsid w:val="00E04EA6"/>
    <w:rsid w:val="00E2660E"/>
    <w:rsid w:val="00E66790"/>
    <w:rsid w:val="00E749F2"/>
    <w:rsid w:val="00E8148B"/>
    <w:rsid w:val="00E92FB4"/>
    <w:rsid w:val="00E97663"/>
    <w:rsid w:val="00EE6D2F"/>
    <w:rsid w:val="00EF6839"/>
    <w:rsid w:val="00F05CE6"/>
    <w:rsid w:val="00F133A9"/>
    <w:rsid w:val="00F34BE2"/>
    <w:rsid w:val="00F41DFE"/>
    <w:rsid w:val="00F547D9"/>
    <w:rsid w:val="00F55A7A"/>
    <w:rsid w:val="00F578B9"/>
    <w:rsid w:val="00F607CD"/>
    <w:rsid w:val="00F8674B"/>
    <w:rsid w:val="00FA3E66"/>
    <w:rsid w:val="00FD5B09"/>
    <w:rsid w:val="00FD7418"/>
    <w:rsid w:val="00FE7E3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8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879"/>
    <w:rPr>
      <w:color w:val="0000FF" w:themeColor="hyperlink"/>
      <w:u w:val="single"/>
    </w:rPr>
  </w:style>
  <w:style w:type="paragraph" w:styleId="NoSpacing">
    <w:name w:val="No Spacing"/>
    <w:uiPriority w:val="1"/>
    <w:qFormat/>
    <w:rsid w:val="009D6879"/>
    <w:pPr>
      <w:spacing w:after="0" w:line="240" w:lineRule="auto"/>
    </w:pPr>
  </w:style>
  <w:style w:type="paragraph" w:customStyle="1" w:styleId="metainfo">
    <w:name w:val="metainfo"/>
    <w:basedOn w:val="Normal"/>
    <w:rsid w:val="009C158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yaphamcummeltonby.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3B5F6-252D-49C8-BCA4-6C115B9A8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6</cp:revision>
  <cp:lastPrinted>2015-11-24T09:30:00Z</cp:lastPrinted>
  <dcterms:created xsi:type="dcterms:W3CDTF">2016-04-14T07:38:00Z</dcterms:created>
  <dcterms:modified xsi:type="dcterms:W3CDTF">2016-04-16T13:53:00Z</dcterms:modified>
</cp:coreProperties>
</file>