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89E" w:rsidRPr="00CC67A4" w:rsidRDefault="0041789E" w:rsidP="0041789E">
      <w:pPr>
        <w:jc w:val="center"/>
        <w:rPr>
          <w:sz w:val="52"/>
          <w:szCs w:val="52"/>
        </w:rPr>
      </w:pPr>
      <w:r>
        <w:rPr>
          <w:sz w:val="52"/>
          <w:szCs w:val="52"/>
        </w:rPr>
        <w:t>Yapham cum Meltonby</w:t>
      </w:r>
      <w:r w:rsidRPr="00CC67A4">
        <w:rPr>
          <w:sz w:val="52"/>
          <w:szCs w:val="52"/>
        </w:rPr>
        <w:t xml:space="preserve"> Parish Council</w:t>
      </w:r>
    </w:p>
    <w:p w:rsidR="0041789E" w:rsidRDefault="00D2571E" w:rsidP="0041789E">
      <w:pPr>
        <w:pStyle w:val="NoSpacing"/>
        <w:jc w:val="center"/>
      </w:pPr>
      <w:hyperlink r:id="rId6" w:history="1">
        <w:r w:rsidR="0041789E" w:rsidRPr="001A3FFB">
          <w:rPr>
            <w:rStyle w:val="Hyperlink"/>
          </w:rPr>
          <w:t>www.yaphamcummeltonby.co.uk</w:t>
        </w:r>
      </w:hyperlink>
    </w:p>
    <w:p w:rsidR="0041789E" w:rsidRDefault="0041789E" w:rsidP="0041789E">
      <w:pPr>
        <w:pStyle w:val="NoSpacing"/>
        <w:jc w:val="center"/>
      </w:pPr>
    </w:p>
    <w:p w:rsidR="0041789E" w:rsidRDefault="0041789E" w:rsidP="0041789E">
      <w:pPr>
        <w:pStyle w:val="NoSpacing"/>
        <w:jc w:val="center"/>
      </w:pPr>
      <w:r>
        <w:t>Clerk: Mrs Jo Green, 29 Barmby Road, Pocklington, York YO42 2DL</w:t>
      </w:r>
    </w:p>
    <w:p w:rsidR="0041789E" w:rsidRDefault="0041789E" w:rsidP="0041789E">
      <w:pPr>
        <w:pStyle w:val="NoSpacing"/>
        <w:jc w:val="center"/>
      </w:pPr>
      <w:r>
        <w:t>Tel.01759 301386</w:t>
      </w:r>
    </w:p>
    <w:p w:rsidR="0041789E" w:rsidRDefault="0041789E" w:rsidP="0041789E">
      <w:pPr>
        <w:pStyle w:val="NoSpacing"/>
        <w:jc w:val="center"/>
      </w:pPr>
    </w:p>
    <w:p w:rsidR="0041789E" w:rsidRPr="00F8674B" w:rsidRDefault="0041789E" w:rsidP="0041789E">
      <w:pPr>
        <w:pStyle w:val="NoSpacing"/>
        <w:jc w:val="center"/>
        <w:rPr>
          <w:u w:val="single"/>
        </w:rPr>
      </w:pPr>
      <w:r w:rsidRPr="00F8674B">
        <w:rPr>
          <w:u w:val="single"/>
        </w:rPr>
        <w:t xml:space="preserve">Minutes of a meeting of Yapham cum Meltonby Parish Council on </w:t>
      </w:r>
      <w:r w:rsidR="001313F4">
        <w:rPr>
          <w:u w:val="single"/>
        </w:rPr>
        <w:t>9</w:t>
      </w:r>
      <w:r w:rsidR="00C578C4">
        <w:rPr>
          <w:u w:val="single"/>
        </w:rPr>
        <w:t>th May 2015</w:t>
      </w:r>
      <w:r w:rsidR="001313F4">
        <w:rPr>
          <w:u w:val="single"/>
        </w:rPr>
        <w:t xml:space="preserve"> 2017 in Yapham Village hall at 7.5</w:t>
      </w:r>
      <w:r w:rsidRPr="00F8674B">
        <w:rPr>
          <w:u w:val="single"/>
        </w:rPr>
        <w:t>0pm</w:t>
      </w:r>
    </w:p>
    <w:p w:rsidR="0041789E" w:rsidRPr="00F8674B" w:rsidRDefault="0041789E" w:rsidP="0041789E">
      <w:pPr>
        <w:pStyle w:val="NoSpacing"/>
        <w:jc w:val="center"/>
      </w:pPr>
    </w:p>
    <w:p w:rsidR="0041789E" w:rsidRPr="00F8674B" w:rsidRDefault="0041789E" w:rsidP="0041789E">
      <w:pPr>
        <w:pStyle w:val="NoSpacing"/>
        <w:rPr>
          <w:sz w:val="24"/>
          <w:szCs w:val="24"/>
        </w:rPr>
      </w:pPr>
      <w:r w:rsidRPr="00F8674B">
        <w:rPr>
          <w:b/>
          <w:sz w:val="24"/>
          <w:szCs w:val="24"/>
        </w:rPr>
        <w:t>Present</w:t>
      </w:r>
      <w:r w:rsidRPr="00F8674B">
        <w:rPr>
          <w:sz w:val="24"/>
          <w:szCs w:val="24"/>
        </w:rPr>
        <w:t xml:space="preserve">: </w:t>
      </w:r>
      <w:r w:rsidR="00767BFD">
        <w:rPr>
          <w:sz w:val="24"/>
          <w:szCs w:val="24"/>
        </w:rPr>
        <w:t xml:space="preserve">Cllr Arnold, </w:t>
      </w:r>
      <w:r w:rsidR="00C578C4">
        <w:rPr>
          <w:sz w:val="24"/>
          <w:szCs w:val="24"/>
        </w:rPr>
        <w:t xml:space="preserve">Cllr P Bradley </w:t>
      </w:r>
      <w:r w:rsidRPr="00F8674B">
        <w:rPr>
          <w:sz w:val="24"/>
          <w:szCs w:val="24"/>
        </w:rPr>
        <w:t xml:space="preserve">, </w:t>
      </w:r>
      <w:r w:rsidR="001313F4">
        <w:rPr>
          <w:sz w:val="24"/>
          <w:szCs w:val="24"/>
        </w:rPr>
        <w:t xml:space="preserve">Cllr L Hammond, </w:t>
      </w:r>
      <w:r w:rsidRPr="00F8674B">
        <w:rPr>
          <w:sz w:val="24"/>
          <w:szCs w:val="24"/>
        </w:rPr>
        <w:t xml:space="preserve">Cllr K Moverley, Cllr R </w:t>
      </w:r>
      <w:proofErr w:type="spellStart"/>
      <w:r w:rsidRPr="00F8674B">
        <w:rPr>
          <w:sz w:val="24"/>
          <w:szCs w:val="24"/>
        </w:rPr>
        <w:t>O'Gram</w:t>
      </w:r>
      <w:proofErr w:type="spellEnd"/>
      <w:r w:rsidRPr="00F8674B">
        <w:rPr>
          <w:sz w:val="24"/>
          <w:szCs w:val="24"/>
        </w:rPr>
        <w:t xml:space="preserve">,  </w:t>
      </w:r>
    </w:p>
    <w:p w:rsidR="0041789E" w:rsidRPr="00F8674B" w:rsidRDefault="0041789E" w:rsidP="0041789E">
      <w:pPr>
        <w:pStyle w:val="NoSpacing"/>
        <w:rPr>
          <w:sz w:val="24"/>
          <w:szCs w:val="24"/>
        </w:rPr>
      </w:pPr>
      <w:r w:rsidRPr="00F8674B">
        <w:rPr>
          <w:sz w:val="24"/>
          <w:szCs w:val="24"/>
        </w:rPr>
        <w:t>J. Green (clerk)</w:t>
      </w:r>
      <w:r w:rsidR="00767BFD">
        <w:rPr>
          <w:sz w:val="24"/>
          <w:szCs w:val="24"/>
        </w:rPr>
        <w:t>, one member of the public.</w:t>
      </w:r>
    </w:p>
    <w:p w:rsidR="0041789E" w:rsidRDefault="0041789E" w:rsidP="0041789E">
      <w:pPr>
        <w:pStyle w:val="NoSpacing"/>
        <w:rPr>
          <w:sz w:val="24"/>
          <w:szCs w:val="24"/>
        </w:rPr>
      </w:pPr>
    </w:p>
    <w:p w:rsidR="00767BFD" w:rsidRDefault="001313F4" w:rsidP="0041789E">
      <w:pPr>
        <w:pStyle w:val="NoSpacing"/>
        <w:rPr>
          <w:sz w:val="24"/>
          <w:szCs w:val="24"/>
        </w:rPr>
      </w:pPr>
      <w:r>
        <w:rPr>
          <w:b/>
          <w:sz w:val="24"/>
          <w:szCs w:val="24"/>
        </w:rPr>
        <w:t>44/17</w:t>
      </w:r>
      <w:r w:rsidR="00767BFD">
        <w:rPr>
          <w:sz w:val="24"/>
          <w:szCs w:val="24"/>
        </w:rPr>
        <w:t xml:space="preserve"> Cllr Bradley welcomed everyone to the meeting</w:t>
      </w:r>
      <w:r>
        <w:rPr>
          <w:sz w:val="24"/>
          <w:szCs w:val="24"/>
        </w:rPr>
        <w:t>. Apologies were received from Cllr L Gray.</w:t>
      </w:r>
    </w:p>
    <w:p w:rsidR="00767BFD" w:rsidRDefault="00767BFD" w:rsidP="0041789E">
      <w:pPr>
        <w:pStyle w:val="NoSpacing"/>
        <w:rPr>
          <w:sz w:val="24"/>
          <w:szCs w:val="24"/>
        </w:rPr>
      </w:pPr>
    </w:p>
    <w:p w:rsidR="00C578C4" w:rsidRPr="00C578C4" w:rsidRDefault="001313F4" w:rsidP="0041789E">
      <w:pPr>
        <w:pStyle w:val="NoSpacing"/>
        <w:rPr>
          <w:b/>
          <w:sz w:val="24"/>
          <w:szCs w:val="24"/>
        </w:rPr>
      </w:pPr>
      <w:r>
        <w:rPr>
          <w:b/>
          <w:sz w:val="24"/>
          <w:szCs w:val="24"/>
        </w:rPr>
        <w:t>45/17</w:t>
      </w:r>
      <w:r w:rsidR="00C578C4" w:rsidRPr="00C578C4">
        <w:rPr>
          <w:b/>
          <w:sz w:val="24"/>
          <w:szCs w:val="24"/>
        </w:rPr>
        <w:t xml:space="preserve"> The following officers were elected</w:t>
      </w:r>
    </w:p>
    <w:p w:rsidR="00C578C4" w:rsidRDefault="00C578C4" w:rsidP="0041789E">
      <w:pPr>
        <w:pStyle w:val="NoSpacing"/>
        <w:rPr>
          <w:sz w:val="24"/>
          <w:szCs w:val="24"/>
        </w:rPr>
      </w:pPr>
      <w:r w:rsidRPr="00C578C4">
        <w:rPr>
          <w:b/>
          <w:sz w:val="24"/>
          <w:szCs w:val="24"/>
        </w:rPr>
        <w:t>Chairman - Cllr Bradley</w:t>
      </w:r>
      <w:r w:rsidR="001313F4">
        <w:rPr>
          <w:sz w:val="24"/>
          <w:szCs w:val="24"/>
        </w:rPr>
        <w:t xml:space="preserve"> proposed by Cllr Arnold</w:t>
      </w:r>
      <w:r>
        <w:rPr>
          <w:sz w:val="24"/>
          <w:szCs w:val="24"/>
        </w:rPr>
        <w:t xml:space="preserve"> and seconded by Cllr Moverley</w:t>
      </w:r>
    </w:p>
    <w:p w:rsidR="00C578C4" w:rsidRDefault="00C578C4" w:rsidP="0041789E">
      <w:pPr>
        <w:pStyle w:val="NoSpacing"/>
        <w:rPr>
          <w:sz w:val="24"/>
          <w:szCs w:val="24"/>
        </w:rPr>
      </w:pPr>
      <w:r w:rsidRPr="00C578C4">
        <w:rPr>
          <w:b/>
          <w:sz w:val="24"/>
          <w:szCs w:val="24"/>
        </w:rPr>
        <w:t xml:space="preserve">Vice Chairman - Cllr </w:t>
      </w:r>
      <w:r w:rsidR="00767BFD">
        <w:rPr>
          <w:b/>
          <w:sz w:val="24"/>
          <w:szCs w:val="24"/>
        </w:rPr>
        <w:t>Arnold</w:t>
      </w:r>
      <w:r w:rsidR="001313F4">
        <w:rPr>
          <w:sz w:val="24"/>
          <w:szCs w:val="24"/>
        </w:rPr>
        <w:t xml:space="preserve"> proposed by Cllr Bradley and seconded by Cllr Moverley</w:t>
      </w:r>
    </w:p>
    <w:p w:rsidR="001313F4" w:rsidRDefault="001313F4" w:rsidP="0041789E">
      <w:pPr>
        <w:pStyle w:val="NoSpacing"/>
        <w:rPr>
          <w:b/>
          <w:sz w:val="24"/>
          <w:szCs w:val="24"/>
        </w:rPr>
      </w:pPr>
      <w:r>
        <w:rPr>
          <w:b/>
          <w:sz w:val="24"/>
          <w:szCs w:val="24"/>
        </w:rPr>
        <w:t xml:space="preserve">Councillor with Finance responsibilities - Cllr </w:t>
      </w:r>
      <w:proofErr w:type="spellStart"/>
      <w:r>
        <w:rPr>
          <w:b/>
          <w:sz w:val="24"/>
          <w:szCs w:val="24"/>
        </w:rPr>
        <w:t>O'Gram</w:t>
      </w:r>
      <w:proofErr w:type="spellEnd"/>
      <w:r>
        <w:rPr>
          <w:b/>
          <w:sz w:val="24"/>
          <w:szCs w:val="24"/>
        </w:rPr>
        <w:t>,</w:t>
      </w:r>
    </w:p>
    <w:p w:rsidR="001313F4" w:rsidRDefault="001313F4" w:rsidP="0041789E">
      <w:pPr>
        <w:pStyle w:val="NoSpacing"/>
        <w:rPr>
          <w:b/>
          <w:sz w:val="24"/>
          <w:szCs w:val="24"/>
        </w:rPr>
      </w:pPr>
      <w:r>
        <w:rPr>
          <w:b/>
          <w:sz w:val="24"/>
          <w:szCs w:val="24"/>
        </w:rPr>
        <w:t xml:space="preserve"> representative on the Crime Prevention Panel - Cllr Moverley</w:t>
      </w:r>
    </w:p>
    <w:p w:rsidR="00C578C4" w:rsidRDefault="001313F4" w:rsidP="0041789E">
      <w:pPr>
        <w:pStyle w:val="NoSpacing"/>
        <w:rPr>
          <w:b/>
          <w:sz w:val="24"/>
          <w:szCs w:val="24"/>
        </w:rPr>
      </w:pPr>
      <w:r>
        <w:rPr>
          <w:b/>
          <w:sz w:val="24"/>
          <w:szCs w:val="24"/>
        </w:rPr>
        <w:t xml:space="preserve"> and representative on the Western Parishes Liaison Group - Cllr Moverley </w:t>
      </w:r>
    </w:p>
    <w:p w:rsidR="001313F4" w:rsidRDefault="001313F4" w:rsidP="0041789E">
      <w:pPr>
        <w:pStyle w:val="NoSpacing"/>
        <w:rPr>
          <w:b/>
          <w:sz w:val="24"/>
          <w:szCs w:val="24"/>
        </w:rPr>
      </w:pPr>
      <w:r w:rsidRPr="001313F4">
        <w:rPr>
          <w:sz w:val="24"/>
          <w:szCs w:val="24"/>
        </w:rPr>
        <w:t xml:space="preserve">were proposed by Cllr Bradley and seconded by Cllr </w:t>
      </w:r>
      <w:r>
        <w:rPr>
          <w:sz w:val="24"/>
          <w:szCs w:val="24"/>
        </w:rPr>
        <w:t>H</w:t>
      </w:r>
      <w:r w:rsidRPr="001313F4">
        <w:rPr>
          <w:sz w:val="24"/>
          <w:szCs w:val="24"/>
        </w:rPr>
        <w:t>ammond and agreed</w:t>
      </w:r>
      <w:r>
        <w:rPr>
          <w:sz w:val="24"/>
          <w:szCs w:val="24"/>
        </w:rPr>
        <w:t>.</w:t>
      </w:r>
    </w:p>
    <w:p w:rsidR="001313F4" w:rsidRPr="00C578C4" w:rsidRDefault="001313F4" w:rsidP="0041789E">
      <w:pPr>
        <w:pStyle w:val="NoSpacing"/>
        <w:rPr>
          <w:b/>
          <w:sz w:val="24"/>
          <w:szCs w:val="24"/>
        </w:rPr>
      </w:pPr>
    </w:p>
    <w:p w:rsidR="00C578C4" w:rsidRDefault="001313F4" w:rsidP="0041789E">
      <w:pPr>
        <w:pStyle w:val="NoSpacing"/>
        <w:rPr>
          <w:sz w:val="24"/>
          <w:szCs w:val="24"/>
        </w:rPr>
      </w:pPr>
      <w:r>
        <w:rPr>
          <w:b/>
          <w:sz w:val="24"/>
          <w:szCs w:val="24"/>
        </w:rPr>
        <w:t>46/17</w:t>
      </w:r>
      <w:r w:rsidR="00C578C4" w:rsidRPr="00C578C4">
        <w:rPr>
          <w:b/>
          <w:sz w:val="24"/>
          <w:szCs w:val="24"/>
        </w:rPr>
        <w:t xml:space="preserve"> The </w:t>
      </w:r>
      <w:r w:rsidR="00767BFD">
        <w:rPr>
          <w:b/>
          <w:sz w:val="24"/>
          <w:szCs w:val="24"/>
        </w:rPr>
        <w:t>Annual Governance Statement was</w:t>
      </w:r>
      <w:r w:rsidR="00C578C4" w:rsidRPr="00C578C4">
        <w:rPr>
          <w:b/>
          <w:sz w:val="24"/>
          <w:szCs w:val="24"/>
        </w:rPr>
        <w:t xml:space="preserve"> approved</w:t>
      </w:r>
      <w:r>
        <w:rPr>
          <w:sz w:val="24"/>
          <w:szCs w:val="24"/>
        </w:rPr>
        <w:t>, proposed by Cllr Hammond and seconded by Cllr Bradley</w:t>
      </w:r>
      <w:r w:rsidR="00C578C4">
        <w:rPr>
          <w:sz w:val="24"/>
          <w:szCs w:val="24"/>
        </w:rPr>
        <w:t xml:space="preserve"> . Cllr Bradley signed the </w:t>
      </w:r>
      <w:r w:rsidR="00767BFD">
        <w:rPr>
          <w:sz w:val="24"/>
          <w:szCs w:val="24"/>
        </w:rPr>
        <w:t>statement</w:t>
      </w:r>
      <w:r w:rsidR="00C578C4">
        <w:rPr>
          <w:sz w:val="24"/>
          <w:szCs w:val="24"/>
        </w:rPr>
        <w:t xml:space="preserve"> on behalf of the council.</w:t>
      </w:r>
    </w:p>
    <w:p w:rsidR="00767BFD" w:rsidRDefault="00767BFD" w:rsidP="0041789E">
      <w:pPr>
        <w:pStyle w:val="NoSpacing"/>
        <w:rPr>
          <w:sz w:val="24"/>
          <w:szCs w:val="24"/>
        </w:rPr>
      </w:pPr>
    </w:p>
    <w:p w:rsidR="00767BFD" w:rsidRDefault="001313F4" w:rsidP="0041789E">
      <w:pPr>
        <w:pStyle w:val="NoSpacing"/>
        <w:rPr>
          <w:sz w:val="24"/>
          <w:szCs w:val="24"/>
        </w:rPr>
      </w:pPr>
      <w:r>
        <w:rPr>
          <w:b/>
          <w:sz w:val="24"/>
          <w:szCs w:val="24"/>
        </w:rPr>
        <w:t>47/17 The Accounts for 2016/17</w:t>
      </w:r>
      <w:r w:rsidR="00767BFD" w:rsidRPr="00767BFD">
        <w:rPr>
          <w:b/>
          <w:sz w:val="24"/>
          <w:szCs w:val="24"/>
        </w:rPr>
        <w:t xml:space="preserve"> were approved,</w:t>
      </w:r>
      <w:r w:rsidR="00767BFD">
        <w:rPr>
          <w:sz w:val="24"/>
          <w:szCs w:val="24"/>
        </w:rPr>
        <w:t xml:space="preserve"> proposed by Cllr Mo</w:t>
      </w:r>
      <w:r>
        <w:rPr>
          <w:sz w:val="24"/>
          <w:szCs w:val="24"/>
        </w:rPr>
        <w:t>verley and seconded by Cllr Hammond</w:t>
      </w:r>
      <w:r w:rsidR="00767BFD">
        <w:rPr>
          <w:sz w:val="24"/>
          <w:szCs w:val="24"/>
        </w:rPr>
        <w:t>.</w:t>
      </w:r>
      <w:r>
        <w:rPr>
          <w:sz w:val="24"/>
          <w:szCs w:val="24"/>
        </w:rPr>
        <w:t xml:space="preserve"> </w:t>
      </w:r>
      <w:r w:rsidR="00767BFD">
        <w:rPr>
          <w:sz w:val="24"/>
          <w:szCs w:val="24"/>
        </w:rPr>
        <w:t xml:space="preserve"> Cllr Bradley signed the accounts on behalf of the council.</w:t>
      </w:r>
    </w:p>
    <w:p w:rsidR="00C578C4" w:rsidRDefault="00C578C4" w:rsidP="0041789E">
      <w:pPr>
        <w:pStyle w:val="NoSpacing"/>
        <w:rPr>
          <w:sz w:val="24"/>
          <w:szCs w:val="24"/>
        </w:rPr>
      </w:pPr>
    </w:p>
    <w:p w:rsidR="00C578C4" w:rsidRDefault="001313F4" w:rsidP="0041789E">
      <w:pPr>
        <w:pStyle w:val="NoSpacing"/>
        <w:rPr>
          <w:b/>
          <w:sz w:val="24"/>
          <w:szCs w:val="24"/>
        </w:rPr>
      </w:pPr>
      <w:r>
        <w:rPr>
          <w:b/>
          <w:sz w:val="24"/>
          <w:szCs w:val="24"/>
        </w:rPr>
        <w:t>48/17</w:t>
      </w:r>
      <w:r w:rsidR="00C578C4" w:rsidRPr="00C578C4">
        <w:rPr>
          <w:b/>
          <w:sz w:val="24"/>
          <w:szCs w:val="24"/>
        </w:rPr>
        <w:t xml:space="preserve"> The financial arrangements for the coming year were approved as follows:</w:t>
      </w:r>
    </w:p>
    <w:p w:rsidR="00C578C4" w:rsidRDefault="00C578C4" w:rsidP="0041789E">
      <w:pPr>
        <w:pStyle w:val="NoSpacing"/>
        <w:rPr>
          <w:sz w:val="24"/>
          <w:szCs w:val="24"/>
        </w:rPr>
      </w:pPr>
      <w:r w:rsidRPr="00C578C4">
        <w:rPr>
          <w:sz w:val="24"/>
          <w:szCs w:val="24"/>
        </w:rPr>
        <w:t xml:space="preserve">The Financial Standing </w:t>
      </w:r>
      <w:r w:rsidR="001313F4">
        <w:rPr>
          <w:sz w:val="24"/>
          <w:szCs w:val="24"/>
        </w:rPr>
        <w:t xml:space="preserve">Orders, the appointment of </w:t>
      </w:r>
      <w:r w:rsidR="00E51B9E">
        <w:rPr>
          <w:sz w:val="24"/>
          <w:szCs w:val="24"/>
        </w:rPr>
        <w:t xml:space="preserve">Steve Young </w:t>
      </w:r>
      <w:r w:rsidR="001313F4">
        <w:rPr>
          <w:sz w:val="24"/>
          <w:szCs w:val="24"/>
        </w:rPr>
        <w:t>as internal auditor and the b</w:t>
      </w:r>
      <w:r w:rsidR="00E51B9E">
        <w:rPr>
          <w:sz w:val="24"/>
          <w:szCs w:val="24"/>
        </w:rPr>
        <w:t>ank signatories</w:t>
      </w:r>
      <w:r>
        <w:rPr>
          <w:sz w:val="24"/>
          <w:szCs w:val="24"/>
        </w:rPr>
        <w:t xml:space="preserve"> to remain as </w:t>
      </w:r>
      <w:proofErr w:type="spellStart"/>
      <w:r>
        <w:rPr>
          <w:sz w:val="24"/>
          <w:szCs w:val="24"/>
        </w:rPr>
        <w:t>Cllrs</w:t>
      </w:r>
      <w:proofErr w:type="spellEnd"/>
      <w:r>
        <w:rPr>
          <w:sz w:val="24"/>
          <w:szCs w:val="24"/>
        </w:rPr>
        <w:t xml:space="preserve"> Bradley, Gray and </w:t>
      </w:r>
      <w:proofErr w:type="spellStart"/>
      <w:r>
        <w:rPr>
          <w:sz w:val="24"/>
          <w:szCs w:val="24"/>
        </w:rPr>
        <w:t>O'Gram</w:t>
      </w:r>
      <w:proofErr w:type="spellEnd"/>
      <w:r w:rsidR="00E51B9E">
        <w:rPr>
          <w:sz w:val="24"/>
          <w:szCs w:val="24"/>
        </w:rPr>
        <w:t>,</w:t>
      </w:r>
      <w:r w:rsidR="00730024">
        <w:rPr>
          <w:sz w:val="24"/>
          <w:szCs w:val="24"/>
        </w:rPr>
        <w:t xml:space="preserve"> with any 2 to sign cheques</w:t>
      </w:r>
      <w:r w:rsidR="00E51B9E">
        <w:rPr>
          <w:sz w:val="24"/>
          <w:szCs w:val="24"/>
        </w:rPr>
        <w:t xml:space="preserve"> were all proposed by Cllr Moverley , seconded by Cllr Arnold and agreed</w:t>
      </w:r>
      <w:r w:rsidR="00730024">
        <w:rPr>
          <w:sz w:val="24"/>
          <w:szCs w:val="24"/>
        </w:rPr>
        <w:t>.</w:t>
      </w:r>
    </w:p>
    <w:p w:rsidR="00E51B9E" w:rsidRDefault="00E51B9E" w:rsidP="0041789E">
      <w:pPr>
        <w:pStyle w:val="NoSpacing"/>
        <w:rPr>
          <w:sz w:val="24"/>
          <w:szCs w:val="24"/>
        </w:rPr>
      </w:pPr>
    </w:p>
    <w:p w:rsidR="0041789E" w:rsidRPr="00F8674B" w:rsidRDefault="00E51B9E" w:rsidP="0041789E">
      <w:pPr>
        <w:pStyle w:val="NoSpacing"/>
        <w:rPr>
          <w:sz w:val="24"/>
          <w:szCs w:val="24"/>
        </w:rPr>
      </w:pPr>
      <w:r w:rsidRPr="00E51B9E">
        <w:rPr>
          <w:b/>
          <w:sz w:val="24"/>
          <w:szCs w:val="24"/>
        </w:rPr>
        <w:t>49/17</w:t>
      </w:r>
      <w:r w:rsidR="007E1F68">
        <w:rPr>
          <w:b/>
          <w:sz w:val="24"/>
          <w:szCs w:val="24"/>
        </w:rPr>
        <w:t xml:space="preserve"> </w:t>
      </w:r>
      <w:r w:rsidR="0041789E" w:rsidRPr="00F8674B">
        <w:rPr>
          <w:b/>
          <w:sz w:val="24"/>
          <w:szCs w:val="24"/>
        </w:rPr>
        <w:t xml:space="preserve"> Declaration of Interest</w:t>
      </w:r>
      <w:r w:rsidR="0041789E" w:rsidRPr="00F8674B">
        <w:rPr>
          <w:sz w:val="24"/>
          <w:szCs w:val="24"/>
        </w:rPr>
        <w:t>.</w:t>
      </w:r>
      <w:r w:rsidR="007E1F68">
        <w:rPr>
          <w:sz w:val="24"/>
          <w:szCs w:val="24"/>
        </w:rPr>
        <w:t xml:space="preserve"> </w:t>
      </w:r>
      <w:r>
        <w:rPr>
          <w:sz w:val="24"/>
          <w:szCs w:val="24"/>
        </w:rPr>
        <w:t>There were no declarations of interest.</w:t>
      </w:r>
    </w:p>
    <w:p w:rsidR="0041789E" w:rsidRPr="00F8674B" w:rsidRDefault="0041789E" w:rsidP="0041789E">
      <w:pPr>
        <w:pStyle w:val="NoSpacing"/>
        <w:rPr>
          <w:sz w:val="24"/>
          <w:szCs w:val="24"/>
        </w:rPr>
      </w:pPr>
    </w:p>
    <w:p w:rsidR="0041789E" w:rsidRDefault="00E51B9E" w:rsidP="0041789E">
      <w:pPr>
        <w:pStyle w:val="NoSpacing"/>
        <w:rPr>
          <w:sz w:val="24"/>
          <w:szCs w:val="24"/>
        </w:rPr>
      </w:pPr>
      <w:r>
        <w:rPr>
          <w:b/>
          <w:sz w:val="24"/>
          <w:szCs w:val="24"/>
        </w:rPr>
        <w:t>50/17</w:t>
      </w:r>
      <w:r w:rsidR="0041789E" w:rsidRPr="00F8674B">
        <w:rPr>
          <w:b/>
          <w:sz w:val="24"/>
          <w:szCs w:val="24"/>
        </w:rPr>
        <w:t xml:space="preserve"> The minutes of meeting held on </w:t>
      </w:r>
      <w:r>
        <w:rPr>
          <w:b/>
          <w:sz w:val="24"/>
          <w:szCs w:val="24"/>
        </w:rPr>
        <w:t>11</w:t>
      </w:r>
      <w:r w:rsidR="00730024">
        <w:rPr>
          <w:b/>
          <w:sz w:val="24"/>
          <w:szCs w:val="24"/>
        </w:rPr>
        <w:t>th April</w:t>
      </w:r>
      <w:r>
        <w:rPr>
          <w:b/>
          <w:sz w:val="24"/>
          <w:szCs w:val="24"/>
        </w:rPr>
        <w:t xml:space="preserve"> 2017 </w:t>
      </w:r>
      <w:r w:rsidRPr="00E51B9E">
        <w:rPr>
          <w:sz w:val="24"/>
          <w:szCs w:val="24"/>
        </w:rPr>
        <w:t>were proposed by Cllr Moverley , seconded by Cllr Arnold and</w:t>
      </w:r>
      <w:r w:rsidR="0041789E" w:rsidRPr="00E51B9E">
        <w:rPr>
          <w:sz w:val="24"/>
          <w:szCs w:val="24"/>
        </w:rPr>
        <w:t xml:space="preserve"> agreed as a true and accurate record and Cllr Bradley</w:t>
      </w:r>
      <w:r w:rsidR="0041789E" w:rsidRPr="00F8674B">
        <w:rPr>
          <w:sz w:val="24"/>
          <w:szCs w:val="24"/>
        </w:rPr>
        <w:t xml:space="preserve"> signed them as such on behalf of the council.</w:t>
      </w:r>
    </w:p>
    <w:p w:rsidR="00730024" w:rsidRDefault="00730024" w:rsidP="0041789E">
      <w:pPr>
        <w:pStyle w:val="NoSpacing"/>
        <w:rPr>
          <w:sz w:val="24"/>
          <w:szCs w:val="24"/>
        </w:rPr>
      </w:pPr>
    </w:p>
    <w:p w:rsidR="007E1F68" w:rsidRPr="007E1F68" w:rsidRDefault="00E51B9E" w:rsidP="007E1F68">
      <w:pPr>
        <w:pStyle w:val="NoSpacing"/>
        <w:rPr>
          <w:b/>
          <w:sz w:val="24"/>
          <w:szCs w:val="24"/>
        </w:rPr>
      </w:pPr>
      <w:r>
        <w:rPr>
          <w:b/>
          <w:sz w:val="24"/>
          <w:szCs w:val="24"/>
        </w:rPr>
        <w:t>51/17</w:t>
      </w:r>
      <w:r w:rsidR="007E1F68">
        <w:rPr>
          <w:b/>
          <w:sz w:val="24"/>
          <w:szCs w:val="24"/>
        </w:rPr>
        <w:t xml:space="preserve"> T</w:t>
      </w:r>
      <w:r w:rsidR="007E1F68" w:rsidRPr="007E1F68">
        <w:rPr>
          <w:b/>
          <w:sz w:val="24"/>
          <w:szCs w:val="24"/>
        </w:rPr>
        <w:t>he clerk's report on matters being progressed from previous meetings.</w:t>
      </w:r>
    </w:p>
    <w:p w:rsidR="007E1F68" w:rsidRPr="007E1F68" w:rsidRDefault="007E1F68" w:rsidP="007E1F68">
      <w:pPr>
        <w:pStyle w:val="NoSpacing"/>
        <w:rPr>
          <w:b/>
          <w:sz w:val="24"/>
          <w:szCs w:val="24"/>
        </w:rPr>
      </w:pPr>
    </w:p>
    <w:p w:rsidR="00646E94" w:rsidRDefault="00E51B9E" w:rsidP="00E51B9E">
      <w:pPr>
        <w:pStyle w:val="NoSpacing"/>
        <w:rPr>
          <w:b/>
          <w:sz w:val="24"/>
          <w:szCs w:val="24"/>
        </w:rPr>
      </w:pPr>
      <w:r>
        <w:rPr>
          <w:b/>
          <w:sz w:val="24"/>
          <w:szCs w:val="24"/>
        </w:rPr>
        <w:t xml:space="preserve">The </w:t>
      </w:r>
      <w:r w:rsidR="007E1F68" w:rsidRPr="007E1F68">
        <w:rPr>
          <w:b/>
          <w:sz w:val="24"/>
          <w:szCs w:val="24"/>
        </w:rPr>
        <w:t xml:space="preserve"> Gravel Pit Field</w:t>
      </w:r>
      <w:r w:rsidR="007E1F68">
        <w:rPr>
          <w:b/>
          <w:sz w:val="24"/>
          <w:szCs w:val="24"/>
        </w:rPr>
        <w:t xml:space="preserve"> </w:t>
      </w:r>
    </w:p>
    <w:p w:rsidR="00E51B9E" w:rsidRDefault="00E51B9E" w:rsidP="00E51B9E">
      <w:pPr>
        <w:pStyle w:val="NoSpacing"/>
        <w:rPr>
          <w:sz w:val="24"/>
          <w:szCs w:val="24"/>
        </w:rPr>
      </w:pPr>
      <w:proofErr w:type="spellStart"/>
      <w:r w:rsidRPr="00E51B9E">
        <w:rPr>
          <w:sz w:val="24"/>
          <w:szCs w:val="24"/>
        </w:rPr>
        <w:t>Cllrs</w:t>
      </w:r>
      <w:proofErr w:type="spellEnd"/>
      <w:r w:rsidRPr="00E51B9E">
        <w:rPr>
          <w:sz w:val="24"/>
          <w:szCs w:val="24"/>
        </w:rPr>
        <w:t xml:space="preserve"> Gray and Arnold had visited the field</w:t>
      </w:r>
      <w:r>
        <w:rPr>
          <w:sz w:val="24"/>
          <w:szCs w:val="24"/>
        </w:rPr>
        <w:t xml:space="preserve"> and photographed the trees on the field boundary. Branches overhanging the allotments in the past had been trimmed back and </w:t>
      </w:r>
      <w:r>
        <w:rPr>
          <w:sz w:val="24"/>
          <w:szCs w:val="24"/>
        </w:rPr>
        <w:lastRenderedPageBreak/>
        <w:t>there were now no branches above the area being gardened.</w:t>
      </w:r>
      <w:r w:rsidR="00EE257F">
        <w:rPr>
          <w:sz w:val="24"/>
          <w:szCs w:val="24"/>
        </w:rPr>
        <w:t xml:space="preserve"> The risk of anyone being injured by a falling branch was very low.</w:t>
      </w:r>
    </w:p>
    <w:p w:rsidR="00EE257F" w:rsidRDefault="00EE257F" w:rsidP="00E51B9E">
      <w:pPr>
        <w:pStyle w:val="NoSpacing"/>
        <w:rPr>
          <w:sz w:val="24"/>
          <w:szCs w:val="24"/>
        </w:rPr>
      </w:pPr>
      <w:r>
        <w:rPr>
          <w:sz w:val="24"/>
          <w:szCs w:val="24"/>
        </w:rPr>
        <w:t>It was reported that only 5 allotments are currently let to parishioners as some tenants had given up their allotments.</w:t>
      </w:r>
    </w:p>
    <w:p w:rsidR="00E51B9E" w:rsidRPr="00E51B9E" w:rsidRDefault="00E51B9E" w:rsidP="00E51B9E">
      <w:pPr>
        <w:pStyle w:val="NoSpacing"/>
        <w:rPr>
          <w:sz w:val="24"/>
          <w:szCs w:val="24"/>
        </w:rPr>
      </w:pPr>
      <w:r>
        <w:rPr>
          <w:sz w:val="24"/>
          <w:szCs w:val="24"/>
        </w:rPr>
        <w:t xml:space="preserve">It was agreed to invite the chair of the allotments association to </w:t>
      </w:r>
      <w:r w:rsidR="00EE257F">
        <w:rPr>
          <w:sz w:val="24"/>
          <w:szCs w:val="24"/>
        </w:rPr>
        <w:t>the next meeting to discuss any issues arising from the association's tenancy of the field.</w:t>
      </w:r>
    </w:p>
    <w:p w:rsidR="007E1F68" w:rsidRDefault="007E1F68" w:rsidP="007E1F68">
      <w:pPr>
        <w:pStyle w:val="NoSpacing"/>
        <w:rPr>
          <w:sz w:val="24"/>
          <w:szCs w:val="24"/>
        </w:rPr>
      </w:pPr>
    </w:p>
    <w:p w:rsidR="00EE257F" w:rsidRPr="00EE257F" w:rsidRDefault="00EE257F" w:rsidP="00EE257F">
      <w:pPr>
        <w:pStyle w:val="NoSpacing"/>
        <w:rPr>
          <w:b/>
          <w:sz w:val="24"/>
          <w:szCs w:val="24"/>
        </w:rPr>
      </w:pPr>
      <w:r w:rsidRPr="00EE257F">
        <w:rPr>
          <w:b/>
          <w:sz w:val="24"/>
          <w:szCs w:val="24"/>
        </w:rPr>
        <w:t>52/17 Planning</w:t>
      </w:r>
    </w:p>
    <w:p w:rsidR="00EE257F" w:rsidRPr="00EE257F" w:rsidRDefault="00EE257F" w:rsidP="00EE257F">
      <w:pPr>
        <w:pStyle w:val="NoSpacing"/>
        <w:rPr>
          <w:b/>
          <w:sz w:val="24"/>
          <w:szCs w:val="24"/>
        </w:rPr>
      </w:pPr>
    </w:p>
    <w:p w:rsidR="00EE257F" w:rsidRPr="00EE257F" w:rsidRDefault="00EE257F" w:rsidP="00EE257F">
      <w:pPr>
        <w:autoSpaceDE w:val="0"/>
        <w:autoSpaceDN w:val="0"/>
        <w:adjustRightInd w:val="0"/>
        <w:spacing w:after="0" w:line="240" w:lineRule="auto"/>
        <w:rPr>
          <w:rFonts w:cs="Garamond"/>
          <w:sz w:val="24"/>
          <w:szCs w:val="24"/>
        </w:rPr>
      </w:pPr>
      <w:r w:rsidRPr="00EE257F">
        <w:rPr>
          <w:rFonts w:cs="Garamond"/>
          <w:sz w:val="24"/>
          <w:szCs w:val="24"/>
        </w:rPr>
        <w:t>17/01104/PLF</w:t>
      </w:r>
      <w:r w:rsidRPr="00EE257F">
        <w:rPr>
          <w:rFonts w:ascii="Garamond" w:hAnsi="Garamond" w:cs="Garamond"/>
          <w:sz w:val="24"/>
          <w:szCs w:val="24"/>
        </w:rPr>
        <w:t xml:space="preserve"> </w:t>
      </w:r>
      <w:r w:rsidRPr="00EE257F">
        <w:rPr>
          <w:rFonts w:cs="Garamond-Bold"/>
          <w:bCs/>
          <w:sz w:val="24"/>
          <w:szCs w:val="24"/>
        </w:rPr>
        <w:t xml:space="preserve">Proposal: </w:t>
      </w:r>
      <w:r w:rsidRPr="00EE257F">
        <w:rPr>
          <w:rFonts w:cs="Garamond"/>
          <w:sz w:val="24"/>
          <w:szCs w:val="24"/>
        </w:rPr>
        <w:t>Erection of two storey extension to rear</w:t>
      </w:r>
    </w:p>
    <w:p w:rsidR="00EE257F" w:rsidRPr="00EE257F" w:rsidRDefault="00EE257F" w:rsidP="00EE257F">
      <w:pPr>
        <w:autoSpaceDE w:val="0"/>
        <w:autoSpaceDN w:val="0"/>
        <w:adjustRightInd w:val="0"/>
        <w:spacing w:after="0" w:line="240" w:lineRule="auto"/>
        <w:rPr>
          <w:rFonts w:cs="Garamond"/>
          <w:sz w:val="24"/>
          <w:szCs w:val="24"/>
        </w:rPr>
      </w:pPr>
      <w:r w:rsidRPr="00EE257F">
        <w:rPr>
          <w:rFonts w:cs="Garamond-Bold"/>
          <w:bCs/>
          <w:sz w:val="24"/>
          <w:szCs w:val="24"/>
        </w:rPr>
        <w:t xml:space="preserve">Location: </w:t>
      </w:r>
      <w:r w:rsidRPr="00EE257F">
        <w:rPr>
          <w:rFonts w:cs="Garamond"/>
          <w:sz w:val="24"/>
          <w:szCs w:val="24"/>
        </w:rPr>
        <w:t>4 The Square Yapham East Riding Of Yorkshire YO42 1PJ</w:t>
      </w:r>
    </w:p>
    <w:p w:rsidR="00EE257F" w:rsidRDefault="00EE257F" w:rsidP="00EE257F">
      <w:pPr>
        <w:autoSpaceDE w:val="0"/>
        <w:autoSpaceDN w:val="0"/>
        <w:adjustRightInd w:val="0"/>
        <w:spacing w:after="0" w:line="240" w:lineRule="auto"/>
        <w:rPr>
          <w:rFonts w:cs="Garamond"/>
          <w:sz w:val="24"/>
          <w:szCs w:val="24"/>
        </w:rPr>
      </w:pPr>
      <w:r w:rsidRPr="00EE257F">
        <w:rPr>
          <w:rFonts w:cs="Garamond-Bold"/>
          <w:bCs/>
          <w:sz w:val="24"/>
          <w:szCs w:val="24"/>
        </w:rPr>
        <w:t xml:space="preserve">Applicant: </w:t>
      </w:r>
      <w:r w:rsidRPr="00EE257F">
        <w:rPr>
          <w:rFonts w:cs="Garamond"/>
          <w:sz w:val="24"/>
          <w:szCs w:val="24"/>
        </w:rPr>
        <w:t xml:space="preserve">Mrs C Simpson </w:t>
      </w:r>
      <w:r w:rsidRPr="00EE257F">
        <w:rPr>
          <w:rFonts w:cs="Garamond-Bold"/>
          <w:bCs/>
          <w:sz w:val="24"/>
          <w:szCs w:val="24"/>
        </w:rPr>
        <w:t xml:space="preserve">Application type: </w:t>
      </w:r>
      <w:r w:rsidRPr="00EE257F">
        <w:rPr>
          <w:rFonts w:cs="Garamond"/>
          <w:sz w:val="24"/>
          <w:szCs w:val="24"/>
        </w:rPr>
        <w:t>Full Planning Permission</w:t>
      </w:r>
    </w:p>
    <w:p w:rsidR="00EE257F" w:rsidRDefault="00EE257F" w:rsidP="00EE257F">
      <w:pPr>
        <w:autoSpaceDE w:val="0"/>
        <w:autoSpaceDN w:val="0"/>
        <w:adjustRightInd w:val="0"/>
        <w:spacing w:after="0" w:line="240" w:lineRule="auto"/>
        <w:rPr>
          <w:rFonts w:cs="Garamond"/>
          <w:sz w:val="24"/>
          <w:szCs w:val="24"/>
        </w:rPr>
      </w:pPr>
      <w:r>
        <w:rPr>
          <w:rFonts w:cs="Garamond"/>
          <w:sz w:val="24"/>
          <w:szCs w:val="24"/>
        </w:rPr>
        <w:t>Councillors had some concerns about the size of the extension and its impact on the neighbouring properties . Providing adequate safeguards were put in place to protect the rights of the neighbours then there were no further objections to the application.</w:t>
      </w:r>
    </w:p>
    <w:p w:rsidR="00EE257F" w:rsidRPr="00EE257F" w:rsidRDefault="00EE257F" w:rsidP="00EE257F">
      <w:pPr>
        <w:autoSpaceDE w:val="0"/>
        <w:autoSpaceDN w:val="0"/>
        <w:adjustRightInd w:val="0"/>
        <w:spacing w:after="0" w:line="240" w:lineRule="auto"/>
        <w:rPr>
          <w:sz w:val="24"/>
          <w:szCs w:val="24"/>
        </w:rPr>
      </w:pPr>
    </w:p>
    <w:p w:rsidR="00EE257F" w:rsidRDefault="00EE257F" w:rsidP="00EE257F">
      <w:pPr>
        <w:pStyle w:val="NoSpacing"/>
        <w:rPr>
          <w:b/>
          <w:sz w:val="24"/>
          <w:szCs w:val="24"/>
        </w:rPr>
      </w:pPr>
      <w:r w:rsidRPr="00EE257F">
        <w:rPr>
          <w:b/>
          <w:sz w:val="24"/>
          <w:szCs w:val="24"/>
        </w:rPr>
        <w:t>53/17 Transparency Code funding</w:t>
      </w:r>
    </w:p>
    <w:p w:rsidR="00EE257F" w:rsidRPr="00EE257F" w:rsidRDefault="00EE257F" w:rsidP="00EE257F">
      <w:pPr>
        <w:pStyle w:val="NoSpacing"/>
        <w:rPr>
          <w:sz w:val="24"/>
          <w:szCs w:val="24"/>
        </w:rPr>
      </w:pPr>
      <w:r w:rsidRPr="00EE257F">
        <w:rPr>
          <w:sz w:val="24"/>
          <w:szCs w:val="24"/>
        </w:rPr>
        <w:t xml:space="preserve">It </w:t>
      </w:r>
      <w:r>
        <w:rPr>
          <w:sz w:val="24"/>
          <w:szCs w:val="24"/>
        </w:rPr>
        <w:t>was agreed to apply for further funding to cover the clerk's time spent in complying with the code.</w:t>
      </w:r>
    </w:p>
    <w:p w:rsidR="00EE257F" w:rsidRPr="00EE257F" w:rsidRDefault="00EE257F" w:rsidP="00EE257F">
      <w:pPr>
        <w:pStyle w:val="NoSpacing"/>
        <w:rPr>
          <w:sz w:val="24"/>
          <w:szCs w:val="24"/>
        </w:rPr>
      </w:pPr>
    </w:p>
    <w:p w:rsidR="00EE257F" w:rsidRPr="00EE257F" w:rsidRDefault="00EE257F" w:rsidP="00EE257F">
      <w:pPr>
        <w:pStyle w:val="NoSpacing"/>
        <w:rPr>
          <w:b/>
          <w:sz w:val="24"/>
          <w:szCs w:val="24"/>
        </w:rPr>
      </w:pPr>
      <w:r w:rsidRPr="00EE257F">
        <w:rPr>
          <w:b/>
          <w:sz w:val="24"/>
          <w:szCs w:val="24"/>
        </w:rPr>
        <w:t>54/17 The clerk's rate of pay</w:t>
      </w:r>
    </w:p>
    <w:p w:rsidR="00EE257F" w:rsidRDefault="00EE257F" w:rsidP="00EE257F">
      <w:pPr>
        <w:pStyle w:val="NoSpacing"/>
        <w:rPr>
          <w:sz w:val="24"/>
          <w:szCs w:val="24"/>
        </w:rPr>
      </w:pPr>
      <w:r>
        <w:rPr>
          <w:sz w:val="24"/>
          <w:szCs w:val="24"/>
        </w:rPr>
        <w:t xml:space="preserve">Clerks had been awarded a pay rise from the 1st April </w:t>
      </w:r>
      <w:r w:rsidR="00092ABB">
        <w:rPr>
          <w:sz w:val="24"/>
          <w:szCs w:val="24"/>
        </w:rPr>
        <w:t>under the National Joint Council for Local Government Services. It was agreed that the clerk should receive the appropriate pay award for her scale point.  Cllr Bradley was to inform the payroll agency.</w:t>
      </w:r>
    </w:p>
    <w:p w:rsidR="00092ABB" w:rsidRPr="00EE257F" w:rsidRDefault="00092ABB" w:rsidP="00EE257F">
      <w:pPr>
        <w:pStyle w:val="NoSpacing"/>
        <w:rPr>
          <w:sz w:val="24"/>
          <w:szCs w:val="24"/>
        </w:rPr>
      </w:pPr>
    </w:p>
    <w:p w:rsidR="00EE257F" w:rsidRPr="00EE257F" w:rsidRDefault="00EE257F" w:rsidP="00EE257F">
      <w:pPr>
        <w:pStyle w:val="NoSpacing"/>
        <w:rPr>
          <w:b/>
          <w:sz w:val="24"/>
          <w:szCs w:val="24"/>
        </w:rPr>
      </w:pPr>
      <w:r w:rsidRPr="00EE257F">
        <w:rPr>
          <w:b/>
          <w:sz w:val="24"/>
          <w:szCs w:val="24"/>
        </w:rPr>
        <w:t>55/17 Accounts</w:t>
      </w:r>
    </w:p>
    <w:p w:rsidR="00EE257F" w:rsidRPr="00EE257F" w:rsidRDefault="00EE257F" w:rsidP="00EE257F">
      <w:pPr>
        <w:pStyle w:val="NoSpacing"/>
        <w:rPr>
          <w:sz w:val="24"/>
          <w:szCs w:val="24"/>
        </w:rPr>
      </w:pPr>
    </w:p>
    <w:p w:rsidR="00EE257F" w:rsidRPr="00EE257F" w:rsidRDefault="00EE257F" w:rsidP="00EE257F">
      <w:pPr>
        <w:pStyle w:val="NoSpacing"/>
        <w:rPr>
          <w:sz w:val="24"/>
          <w:szCs w:val="24"/>
        </w:rPr>
      </w:pPr>
      <w:r w:rsidRPr="00EE257F">
        <w:rPr>
          <w:sz w:val="24"/>
          <w:szCs w:val="24"/>
        </w:rPr>
        <w:t xml:space="preserve">The bank balance </w:t>
      </w:r>
      <w:r w:rsidR="00092ABB">
        <w:rPr>
          <w:sz w:val="24"/>
          <w:szCs w:val="24"/>
        </w:rPr>
        <w:t xml:space="preserve">was </w:t>
      </w:r>
      <w:r w:rsidRPr="00EE257F">
        <w:rPr>
          <w:sz w:val="24"/>
          <w:szCs w:val="24"/>
        </w:rPr>
        <w:t>£</w:t>
      </w:r>
      <w:r w:rsidR="00092ABB">
        <w:rPr>
          <w:sz w:val="24"/>
          <w:szCs w:val="24"/>
        </w:rPr>
        <w:t>4846.35, which included the precept for 2017/18 of £2700.</w:t>
      </w:r>
    </w:p>
    <w:p w:rsidR="00EE257F" w:rsidRPr="00EE257F" w:rsidRDefault="00EE257F" w:rsidP="00EE257F">
      <w:pPr>
        <w:pStyle w:val="NoSpacing"/>
        <w:rPr>
          <w:b/>
          <w:sz w:val="24"/>
          <w:szCs w:val="24"/>
        </w:rPr>
      </w:pPr>
    </w:p>
    <w:p w:rsidR="00EE257F" w:rsidRPr="00EE257F" w:rsidRDefault="00092ABB" w:rsidP="00EE257F">
      <w:pPr>
        <w:pStyle w:val="NoSpacing"/>
        <w:rPr>
          <w:sz w:val="24"/>
          <w:szCs w:val="24"/>
        </w:rPr>
      </w:pPr>
      <w:r>
        <w:rPr>
          <w:sz w:val="24"/>
          <w:szCs w:val="24"/>
        </w:rPr>
        <w:t>The payment</w:t>
      </w:r>
      <w:r w:rsidR="00EE257F" w:rsidRPr="00EE257F">
        <w:rPr>
          <w:sz w:val="24"/>
          <w:szCs w:val="24"/>
        </w:rPr>
        <w:t xml:space="preserve"> below</w:t>
      </w:r>
      <w:r>
        <w:rPr>
          <w:sz w:val="24"/>
          <w:szCs w:val="24"/>
        </w:rPr>
        <w:t xml:space="preserve"> was approved </w:t>
      </w:r>
      <w:r w:rsidR="00EE257F" w:rsidRPr="00EE257F">
        <w:rPr>
          <w:sz w:val="24"/>
          <w:szCs w:val="24"/>
        </w:rPr>
        <w:t>:</w:t>
      </w:r>
    </w:p>
    <w:p w:rsidR="00EE257F" w:rsidRPr="00EE257F" w:rsidRDefault="00EE257F" w:rsidP="00EE257F">
      <w:pPr>
        <w:pStyle w:val="NoSpacing"/>
        <w:rPr>
          <w:sz w:val="24"/>
          <w:szCs w:val="24"/>
        </w:rPr>
      </w:pPr>
      <w:r w:rsidRPr="00EE257F">
        <w:rPr>
          <w:sz w:val="24"/>
          <w:szCs w:val="24"/>
        </w:rPr>
        <w:t xml:space="preserve">Clerk's salary April </w:t>
      </w:r>
      <w:r w:rsidRPr="00EE257F">
        <w:rPr>
          <w:sz w:val="24"/>
          <w:szCs w:val="24"/>
        </w:rPr>
        <w:tab/>
        <w:t>£133.81</w:t>
      </w:r>
    </w:p>
    <w:p w:rsidR="00EE257F" w:rsidRPr="00EE257F" w:rsidRDefault="00EE257F" w:rsidP="00EE257F">
      <w:pPr>
        <w:pStyle w:val="NoSpacing"/>
        <w:rPr>
          <w:b/>
          <w:sz w:val="24"/>
          <w:szCs w:val="24"/>
        </w:rPr>
      </w:pPr>
    </w:p>
    <w:p w:rsidR="00EE257F" w:rsidRPr="00EE257F" w:rsidRDefault="00EE257F" w:rsidP="00EE257F">
      <w:pPr>
        <w:pStyle w:val="NoSpacing"/>
        <w:rPr>
          <w:b/>
          <w:sz w:val="24"/>
          <w:szCs w:val="24"/>
        </w:rPr>
      </w:pPr>
      <w:r w:rsidRPr="00EE257F">
        <w:rPr>
          <w:b/>
          <w:sz w:val="24"/>
          <w:szCs w:val="24"/>
        </w:rPr>
        <w:t>56/17 Correspondence</w:t>
      </w:r>
    </w:p>
    <w:p w:rsidR="00EE257F" w:rsidRPr="00EE257F" w:rsidRDefault="00EE257F" w:rsidP="00EE257F">
      <w:pPr>
        <w:pStyle w:val="NoSpacing"/>
        <w:rPr>
          <w:sz w:val="24"/>
          <w:szCs w:val="24"/>
        </w:rPr>
      </w:pPr>
      <w:r w:rsidRPr="00EE257F">
        <w:rPr>
          <w:sz w:val="24"/>
          <w:szCs w:val="24"/>
        </w:rPr>
        <w:t>Humberside Police newsletter</w:t>
      </w:r>
    </w:p>
    <w:p w:rsidR="00EE257F" w:rsidRPr="00EE257F" w:rsidRDefault="00EE257F" w:rsidP="00EE257F">
      <w:pPr>
        <w:pStyle w:val="NoSpacing"/>
        <w:rPr>
          <w:sz w:val="24"/>
          <w:szCs w:val="24"/>
        </w:rPr>
      </w:pPr>
      <w:r w:rsidRPr="00EE257F">
        <w:rPr>
          <w:sz w:val="24"/>
          <w:szCs w:val="24"/>
        </w:rPr>
        <w:t>ERYC invitation to Civic Evensong</w:t>
      </w:r>
    </w:p>
    <w:p w:rsidR="00EE257F" w:rsidRPr="00EE257F" w:rsidRDefault="00EE257F" w:rsidP="00EE257F">
      <w:pPr>
        <w:pStyle w:val="NoSpacing"/>
        <w:rPr>
          <w:sz w:val="24"/>
          <w:szCs w:val="24"/>
        </w:rPr>
      </w:pPr>
      <w:r w:rsidRPr="00EE257F">
        <w:rPr>
          <w:sz w:val="24"/>
          <w:szCs w:val="24"/>
        </w:rPr>
        <w:t>ERYC invitation to Festival of St John service</w:t>
      </w:r>
    </w:p>
    <w:p w:rsidR="00EE257F" w:rsidRPr="00EE257F" w:rsidRDefault="00EE257F" w:rsidP="00EE257F">
      <w:pPr>
        <w:pStyle w:val="NoSpacing"/>
        <w:rPr>
          <w:sz w:val="24"/>
          <w:szCs w:val="24"/>
        </w:rPr>
      </w:pPr>
      <w:r w:rsidRPr="00EE257F">
        <w:rPr>
          <w:sz w:val="24"/>
          <w:szCs w:val="24"/>
        </w:rPr>
        <w:t>ERYC  re referral of East Riding of Yorkshire Clinical Commissioning Group's decision, regarding urgent care centres and community beds, to the Secretary of State for Health</w:t>
      </w:r>
    </w:p>
    <w:p w:rsidR="00EE257F" w:rsidRPr="00EE257F" w:rsidRDefault="00EE257F" w:rsidP="00EE257F">
      <w:pPr>
        <w:pStyle w:val="NoSpacing"/>
        <w:rPr>
          <w:sz w:val="24"/>
          <w:szCs w:val="24"/>
        </w:rPr>
      </w:pPr>
      <w:r w:rsidRPr="00EE257F">
        <w:rPr>
          <w:sz w:val="24"/>
          <w:szCs w:val="24"/>
        </w:rPr>
        <w:t>ERNLLCA being a good Councillor Training</w:t>
      </w:r>
    </w:p>
    <w:p w:rsidR="00EE257F" w:rsidRPr="00EE257F" w:rsidRDefault="00EE257F" w:rsidP="00EE257F">
      <w:pPr>
        <w:pStyle w:val="NoSpacing"/>
        <w:rPr>
          <w:sz w:val="24"/>
          <w:szCs w:val="24"/>
        </w:rPr>
      </w:pPr>
      <w:r w:rsidRPr="00EE257F">
        <w:rPr>
          <w:sz w:val="24"/>
          <w:szCs w:val="24"/>
        </w:rPr>
        <w:t>ERNLLCA April Newsletter</w:t>
      </w:r>
    </w:p>
    <w:p w:rsidR="00EE257F" w:rsidRPr="00EE257F" w:rsidRDefault="00EE257F" w:rsidP="00EE257F">
      <w:pPr>
        <w:pStyle w:val="NoSpacing"/>
        <w:rPr>
          <w:sz w:val="24"/>
          <w:szCs w:val="24"/>
        </w:rPr>
      </w:pPr>
      <w:r w:rsidRPr="00EE257F">
        <w:rPr>
          <w:sz w:val="24"/>
          <w:szCs w:val="24"/>
        </w:rPr>
        <w:t>National Association of Local Councils Star Councils awards</w:t>
      </w:r>
    </w:p>
    <w:p w:rsidR="00EE257F" w:rsidRDefault="00EE257F" w:rsidP="00EE257F">
      <w:pPr>
        <w:pStyle w:val="NoSpacing"/>
        <w:rPr>
          <w:sz w:val="24"/>
          <w:szCs w:val="24"/>
        </w:rPr>
      </w:pPr>
      <w:r w:rsidRPr="00EE257F">
        <w:rPr>
          <w:sz w:val="24"/>
          <w:szCs w:val="24"/>
        </w:rPr>
        <w:t>Channel 4 and Village of the Year</w:t>
      </w:r>
    </w:p>
    <w:p w:rsidR="00092ABB" w:rsidRDefault="00092ABB" w:rsidP="00EE257F">
      <w:pPr>
        <w:pStyle w:val="NoSpacing"/>
        <w:rPr>
          <w:sz w:val="24"/>
          <w:szCs w:val="24"/>
        </w:rPr>
      </w:pPr>
      <w:r>
        <w:rPr>
          <w:sz w:val="24"/>
          <w:szCs w:val="24"/>
        </w:rPr>
        <w:t>ERYC antisocial behaviour statistics</w:t>
      </w:r>
    </w:p>
    <w:p w:rsidR="00092ABB" w:rsidRDefault="00092ABB" w:rsidP="00EE257F">
      <w:pPr>
        <w:pStyle w:val="NoSpacing"/>
        <w:rPr>
          <w:sz w:val="24"/>
          <w:szCs w:val="24"/>
        </w:rPr>
      </w:pPr>
      <w:r>
        <w:rPr>
          <w:sz w:val="24"/>
          <w:szCs w:val="24"/>
        </w:rPr>
        <w:t>Clerks &amp;Councils Direct</w:t>
      </w:r>
    </w:p>
    <w:p w:rsidR="00092ABB" w:rsidRDefault="00092ABB" w:rsidP="00EE257F">
      <w:pPr>
        <w:pStyle w:val="NoSpacing"/>
        <w:rPr>
          <w:sz w:val="24"/>
          <w:szCs w:val="24"/>
        </w:rPr>
      </w:pPr>
      <w:r>
        <w:rPr>
          <w:sz w:val="24"/>
          <w:szCs w:val="24"/>
        </w:rPr>
        <w:t>ERYC re Overview and Scrutiny meetings</w:t>
      </w:r>
    </w:p>
    <w:p w:rsidR="00092ABB" w:rsidRPr="00EE257F" w:rsidRDefault="00092ABB" w:rsidP="00EE257F">
      <w:pPr>
        <w:pStyle w:val="NoSpacing"/>
        <w:rPr>
          <w:b/>
          <w:sz w:val="24"/>
          <w:szCs w:val="24"/>
        </w:rPr>
      </w:pPr>
      <w:r>
        <w:rPr>
          <w:sz w:val="24"/>
          <w:szCs w:val="24"/>
        </w:rPr>
        <w:t xml:space="preserve">Wolds Heritage Trust - re-arranged </w:t>
      </w:r>
      <w:proofErr w:type="spellStart"/>
      <w:r>
        <w:rPr>
          <w:sz w:val="24"/>
          <w:szCs w:val="24"/>
        </w:rPr>
        <w:t>fracking</w:t>
      </w:r>
      <w:proofErr w:type="spellEnd"/>
      <w:r>
        <w:rPr>
          <w:sz w:val="24"/>
          <w:szCs w:val="24"/>
        </w:rPr>
        <w:t xml:space="preserve"> presentation on </w:t>
      </w:r>
      <w:proofErr w:type="spellStart"/>
      <w:r>
        <w:rPr>
          <w:sz w:val="24"/>
          <w:szCs w:val="24"/>
        </w:rPr>
        <w:t>Thur</w:t>
      </w:r>
      <w:proofErr w:type="spellEnd"/>
      <w:r>
        <w:rPr>
          <w:sz w:val="24"/>
          <w:szCs w:val="24"/>
        </w:rPr>
        <w:t xml:space="preserve"> 18 May</w:t>
      </w:r>
    </w:p>
    <w:p w:rsidR="00EE257F" w:rsidRPr="00EE257F" w:rsidRDefault="00EE257F" w:rsidP="00EE257F">
      <w:pPr>
        <w:pStyle w:val="NoSpacing"/>
        <w:rPr>
          <w:b/>
          <w:sz w:val="24"/>
          <w:szCs w:val="24"/>
        </w:rPr>
      </w:pPr>
    </w:p>
    <w:p w:rsidR="00EE257F" w:rsidRDefault="00EE257F" w:rsidP="00EE257F">
      <w:pPr>
        <w:pStyle w:val="NoSpacing"/>
        <w:rPr>
          <w:b/>
          <w:sz w:val="24"/>
          <w:szCs w:val="24"/>
        </w:rPr>
      </w:pPr>
      <w:r w:rsidRPr="00EE257F">
        <w:rPr>
          <w:b/>
          <w:sz w:val="24"/>
          <w:szCs w:val="24"/>
        </w:rPr>
        <w:lastRenderedPageBreak/>
        <w:t>57/17 Councillors reports</w:t>
      </w:r>
    </w:p>
    <w:p w:rsidR="00FE1AE4" w:rsidRDefault="00FE1AE4" w:rsidP="00EE257F">
      <w:pPr>
        <w:pStyle w:val="NoSpacing"/>
        <w:rPr>
          <w:b/>
          <w:sz w:val="24"/>
          <w:szCs w:val="24"/>
        </w:rPr>
      </w:pPr>
    </w:p>
    <w:p w:rsidR="00092ABB" w:rsidRDefault="00092ABB" w:rsidP="00EE257F">
      <w:pPr>
        <w:pStyle w:val="NoSpacing"/>
        <w:rPr>
          <w:sz w:val="24"/>
          <w:szCs w:val="24"/>
        </w:rPr>
      </w:pPr>
      <w:r w:rsidRPr="00092ABB">
        <w:rPr>
          <w:sz w:val="24"/>
          <w:szCs w:val="24"/>
        </w:rPr>
        <w:t xml:space="preserve">Cllr </w:t>
      </w:r>
      <w:proofErr w:type="spellStart"/>
      <w:r w:rsidRPr="00092ABB">
        <w:rPr>
          <w:sz w:val="24"/>
          <w:szCs w:val="24"/>
        </w:rPr>
        <w:t>O'Gram</w:t>
      </w:r>
      <w:proofErr w:type="spellEnd"/>
      <w:r>
        <w:rPr>
          <w:sz w:val="24"/>
          <w:szCs w:val="24"/>
        </w:rPr>
        <w:t xml:space="preserve"> reported that the church was having difficulty getting the churchyard grass cut. To employ a contractor was going to cost £1000. The Parish Council had made no provision in the budget to support this so could not at this stage offer a contribution.</w:t>
      </w:r>
    </w:p>
    <w:p w:rsidR="00092ABB" w:rsidRDefault="00092ABB" w:rsidP="00EE257F">
      <w:pPr>
        <w:pStyle w:val="NoSpacing"/>
        <w:rPr>
          <w:sz w:val="24"/>
          <w:szCs w:val="24"/>
        </w:rPr>
      </w:pPr>
    </w:p>
    <w:p w:rsidR="00092ABB" w:rsidRPr="00092ABB" w:rsidRDefault="00092ABB" w:rsidP="00EE257F">
      <w:pPr>
        <w:pStyle w:val="NoSpacing"/>
        <w:rPr>
          <w:sz w:val="24"/>
          <w:szCs w:val="24"/>
        </w:rPr>
      </w:pPr>
      <w:r>
        <w:rPr>
          <w:sz w:val="24"/>
          <w:szCs w:val="24"/>
        </w:rPr>
        <w:t xml:space="preserve">Cllr Arnold reported that an ERYC Highways officer had visited </w:t>
      </w:r>
      <w:r w:rsidR="00C53643">
        <w:rPr>
          <w:sz w:val="24"/>
          <w:szCs w:val="24"/>
        </w:rPr>
        <w:t xml:space="preserve">the site at High </w:t>
      </w:r>
      <w:proofErr w:type="spellStart"/>
      <w:r w:rsidR="00C53643">
        <w:rPr>
          <w:sz w:val="24"/>
          <w:szCs w:val="24"/>
        </w:rPr>
        <w:t>Bields</w:t>
      </w:r>
      <w:proofErr w:type="spellEnd"/>
      <w:r w:rsidR="00C53643">
        <w:rPr>
          <w:sz w:val="24"/>
          <w:szCs w:val="24"/>
        </w:rPr>
        <w:t>, which was causing concern, without meeting residents. He had left a message to say that he had no concerns with the new position of the hedge. The clerk was asked to request a plan from the Highways department showing the boundary of the highway and verge.</w:t>
      </w:r>
    </w:p>
    <w:p w:rsidR="00EE257F" w:rsidRPr="00EE257F" w:rsidRDefault="00EE257F" w:rsidP="00EE257F">
      <w:pPr>
        <w:pStyle w:val="NoSpacing"/>
        <w:rPr>
          <w:b/>
          <w:sz w:val="24"/>
          <w:szCs w:val="24"/>
        </w:rPr>
      </w:pPr>
    </w:p>
    <w:p w:rsidR="00EE257F" w:rsidRPr="00EE257F" w:rsidRDefault="00EE257F" w:rsidP="00EE257F">
      <w:pPr>
        <w:pStyle w:val="NoSpacing"/>
        <w:rPr>
          <w:sz w:val="24"/>
          <w:szCs w:val="24"/>
        </w:rPr>
      </w:pPr>
      <w:r w:rsidRPr="00EE257F">
        <w:rPr>
          <w:b/>
          <w:sz w:val="24"/>
          <w:szCs w:val="24"/>
        </w:rPr>
        <w:t xml:space="preserve">58/17 Date of next meeting </w:t>
      </w:r>
      <w:r w:rsidR="00C53643">
        <w:rPr>
          <w:b/>
          <w:sz w:val="24"/>
          <w:szCs w:val="24"/>
        </w:rPr>
        <w:t>Tuesday 6th June</w:t>
      </w:r>
    </w:p>
    <w:p w:rsidR="00EE257F" w:rsidRPr="00EE257F" w:rsidRDefault="00EE257F" w:rsidP="007E1F68">
      <w:pPr>
        <w:pStyle w:val="NoSpacing"/>
        <w:rPr>
          <w:sz w:val="24"/>
          <w:szCs w:val="24"/>
        </w:rPr>
      </w:pPr>
    </w:p>
    <w:sectPr w:rsidR="00EE257F" w:rsidRPr="00EE257F" w:rsidSect="00532279">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AA2" w:rsidRDefault="00D05AA2" w:rsidP="001D36CE">
      <w:pPr>
        <w:spacing w:after="0" w:line="240" w:lineRule="auto"/>
      </w:pPr>
      <w:r>
        <w:separator/>
      </w:r>
    </w:p>
  </w:endnote>
  <w:endnote w:type="continuationSeparator" w:id="0">
    <w:p w:rsidR="00D05AA2" w:rsidRDefault="00D05AA2" w:rsidP="001D36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202745"/>
      <w:docPartObj>
        <w:docPartGallery w:val="Page Numbers (Bottom of Page)"/>
        <w:docPartUnique/>
      </w:docPartObj>
    </w:sdtPr>
    <w:sdtContent>
      <w:p w:rsidR="00092ABB" w:rsidRDefault="00092ABB">
        <w:pPr>
          <w:pStyle w:val="Footer"/>
          <w:jc w:val="center"/>
        </w:pPr>
        <w:fldSimple w:instr=" PAGE   \* MERGEFORMAT ">
          <w:r w:rsidR="00355F77">
            <w:rPr>
              <w:noProof/>
            </w:rPr>
            <w:t>3</w:t>
          </w:r>
        </w:fldSimple>
      </w:p>
    </w:sdtContent>
  </w:sdt>
  <w:p w:rsidR="00092ABB" w:rsidRDefault="00092A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AA2" w:rsidRDefault="00D05AA2" w:rsidP="001D36CE">
      <w:pPr>
        <w:spacing w:after="0" w:line="240" w:lineRule="auto"/>
      </w:pPr>
      <w:r>
        <w:separator/>
      </w:r>
    </w:p>
  </w:footnote>
  <w:footnote w:type="continuationSeparator" w:id="0">
    <w:p w:rsidR="00D05AA2" w:rsidRDefault="00D05AA2" w:rsidP="001D36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41789E"/>
    <w:rsid w:val="00047308"/>
    <w:rsid w:val="00092ABB"/>
    <w:rsid w:val="001313F4"/>
    <w:rsid w:val="00141BAA"/>
    <w:rsid w:val="001D36CE"/>
    <w:rsid w:val="001E130C"/>
    <w:rsid w:val="00235F9F"/>
    <w:rsid w:val="002A35F8"/>
    <w:rsid w:val="00355F77"/>
    <w:rsid w:val="0041789E"/>
    <w:rsid w:val="00431472"/>
    <w:rsid w:val="00532279"/>
    <w:rsid w:val="00646E94"/>
    <w:rsid w:val="00730024"/>
    <w:rsid w:val="00767BFD"/>
    <w:rsid w:val="007E1F68"/>
    <w:rsid w:val="00871674"/>
    <w:rsid w:val="00936A79"/>
    <w:rsid w:val="00AA446D"/>
    <w:rsid w:val="00B24405"/>
    <w:rsid w:val="00C53643"/>
    <w:rsid w:val="00C578C4"/>
    <w:rsid w:val="00C61CD2"/>
    <w:rsid w:val="00D05AA2"/>
    <w:rsid w:val="00D2571E"/>
    <w:rsid w:val="00E51B9E"/>
    <w:rsid w:val="00EB0522"/>
    <w:rsid w:val="00EE257F"/>
    <w:rsid w:val="00FE1AE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8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89E"/>
    <w:rPr>
      <w:color w:val="0000FF" w:themeColor="hyperlink"/>
      <w:u w:val="single"/>
    </w:rPr>
  </w:style>
  <w:style w:type="paragraph" w:styleId="NoSpacing">
    <w:name w:val="No Spacing"/>
    <w:uiPriority w:val="1"/>
    <w:qFormat/>
    <w:rsid w:val="0041789E"/>
    <w:pPr>
      <w:spacing w:after="0" w:line="240" w:lineRule="auto"/>
    </w:pPr>
  </w:style>
  <w:style w:type="paragraph" w:styleId="Header">
    <w:name w:val="header"/>
    <w:basedOn w:val="Normal"/>
    <w:link w:val="HeaderChar"/>
    <w:uiPriority w:val="99"/>
    <w:semiHidden/>
    <w:unhideWhenUsed/>
    <w:rsid w:val="001D36C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D36CE"/>
  </w:style>
  <w:style w:type="paragraph" w:styleId="Footer">
    <w:name w:val="footer"/>
    <w:basedOn w:val="Normal"/>
    <w:link w:val="FooterChar"/>
    <w:uiPriority w:val="99"/>
    <w:unhideWhenUsed/>
    <w:rsid w:val="001D3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6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aphamcummeltonby.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4</cp:revision>
  <dcterms:created xsi:type="dcterms:W3CDTF">2017-05-11T09:29:00Z</dcterms:created>
  <dcterms:modified xsi:type="dcterms:W3CDTF">2017-05-11T10:23:00Z</dcterms:modified>
</cp:coreProperties>
</file>