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E854" w14:textId="77777777" w:rsidR="003A2191" w:rsidRDefault="003A2191" w:rsidP="008F44D5">
      <w:pPr>
        <w:pStyle w:val="NoSpacing"/>
        <w:jc w:val="center"/>
        <w:rPr>
          <w:sz w:val="20"/>
          <w:szCs w:val="20"/>
        </w:rPr>
      </w:pPr>
    </w:p>
    <w:p w14:paraId="1F53EB16" w14:textId="5551309D" w:rsidR="008F44D5" w:rsidRPr="000A412D" w:rsidRDefault="008F44D5" w:rsidP="008F44D5">
      <w:pPr>
        <w:pStyle w:val="NoSpacing"/>
        <w:jc w:val="center"/>
        <w:rPr>
          <w:sz w:val="20"/>
          <w:szCs w:val="20"/>
        </w:rPr>
      </w:pPr>
      <w:r w:rsidRPr="000A412D">
        <w:rPr>
          <w:sz w:val="20"/>
          <w:szCs w:val="20"/>
        </w:rPr>
        <w:t>Yapham cum Meltonby Parish Council</w:t>
      </w:r>
    </w:p>
    <w:p w14:paraId="716E808F" w14:textId="77777777" w:rsidR="008F44D5" w:rsidRPr="000A412D" w:rsidRDefault="00BE5576" w:rsidP="008F44D5">
      <w:pPr>
        <w:pStyle w:val="NoSpacing"/>
        <w:jc w:val="center"/>
        <w:rPr>
          <w:sz w:val="20"/>
          <w:szCs w:val="20"/>
        </w:rPr>
      </w:pPr>
      <w:hyperlink r:id="rId4"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48DED3B7" w:rsidR="00670D3D" w:rsidRPr="0093205F" w:rsidRDefault="00670D3D" w:rsidP="00670D3D">
      <w:pPr>
        <w:pStyle w:val="NoSpacing"/>
        <w:pBdr>
          <w:bottom w:val="single" w:sz="4" w:space="0" w:color="auto"/>
        </w:pBdr>
        <w:jc w:val="center"/>
        <w:rPr>
          <w:szCs w:val="20"/>
        </w:rPr>
      </w:pPr>
      <w:r w:rsidRPr="0093205F">
        <w:rPr>
          <w:szCs w:val="20"/>
        </w:rPr>
        <w:t>Clerk: Sadie Rothwell-Inch, Neann Croft, Seaton Ross, YORK, YO42 4LT Tel</w:t>
      </w:r>
      <w:r>
        <w:rPr>
          <w:szCs w:val="20"/>
        </w:rPr>
        <w:t xml:space="preserve">: </w:t>
      </w:r>
      <w:r w:rsidRPr="0093205F">
        <w:rPr>
          <w:szCs w:val="20"/>
        </w:rPr>
        <w:t>01759 3</w:t>
      </w:r>
      <w:r w:rsidR="000D2C55">
        <w:rPr>
          <w:szCs w:val="20"/>
        </w:rPr>
        <w:t>19</w:t>
      </w:r>
      <w:r w:rsidRPr="0093205F">
        <w:rPr>
          <w:szCs w:val="20"/>
        </w:rPr>
        <w:t>122</w:t>
      </w:r>
    </w:p>
    <w:p w14:paraId="20B04013" w14:textId="77777777" w:rsidR="008F44D5" w:rsidRPr="000A412D" w:rsidRDefault="008F44D5" w:rsidP="008F44D5">
      <w:pPr>
        <w:pStyle w:val="NoSpacing"/>
        <w:jc w:val="center"/>
        <w:rPr>
          <w:sz w:val="20"/>
          <w:szCs w:val="20"/>
        </w:rPr>
      </w:pPr>
    </w:p>
    <w:p w14:paraId="65E37B5D" w14:textId="26A03686" w:rsidR="008458AD" w:rsidRPr="005B485C" w:rsidRDefault="008458AD" w:rsidP="008458AD">
      <w:pPr>
        <w:pStyle w:val="NoSpacing"/>
        <w:jc w:val="center"/>
        <w:rPr>
          <w:sz w:val="24"/>
          <w:szCs w:val="24"/>
          <w:u w:val="single"/>
        </w:rPr>
      </w:pPr>
      <w:r w:rsidRPr="005B485C">
        <w:rPr>
          <w:sz w:val="24"/>
          <w:szCs w:val="24"/>
          <w:u w:val="single"/>
        </w:rPr>
        <w:t xml:space="preserve">Minutes of Meeting of Yapham cum Meltonby Parish Council on </w:t>
      </w:r>
      <w:r w:rsidRPr="005B485C">
        <w:rPr>
          <w:b/>
          <w:sz w:val="24"/>
          <w:szCs w:val="24"/>
          <w:u w:val="single"/>
        </w:rPr>
        <w:t xml:space="preserve">Tuesday </w:t>
      </w:r>
      <w:r>
        <w:rPr>
          <w:b/>
          <w:sz w:val="24"/>
          <w:szCs w:val="24"/>
          <w:u w:val="single"/>
        </w:rPr>
        <w:t>6</w:t>
      </w:r>
      <w:r w:rsidRPr="00DD662E">
        <w:rPr>
          <w:b/>
          <w:sz w:val="24"/>
          <w:szCs w:val="24"/>
          <w:u w:val="single"/>
          <w:vertAlign w:val="superscript"/>
        </w:rPr>
        <w:t>th</w:t>
      </w:r>
      <w:r>
        <w:rPr>
          <w:b/>
          <w:sz w:val="24"/>
          <w:szCs w:val="24"/>
          <w:u w:val="single"/>
        </w:rPr>
        <w:t xml:space="preserve"> August</w:t>
      </w:r>
      <w:r w:rsidRPr="005B485C">
        <w:rPr>
          <w:b/>
          <w:sz w:val="24"/>
          <w:szCs w:val="24"/>
          <w:u w:val="single"/>
        </w:rPr>
        <w:t xml:space="preserve"> 2019</w:t>
      </w:r>
      <w:r w:rsidRPr="005B485C">
        <w:rPr>
          <w:sz w:val="24"/>
          <w:szCs w:val="24"/>
          <w:u w:val="single"/>
        </w:rPr>
        <w:t xml:space="preserve"> in </w:t>
      </w:r>
    </w:p>
    <w:p w14:paraId="63007D6B" w14:textId="3D41F0F1" w:rsidR="008458AD" w:rsidRPr="005B485C" w:rsidRDefault="008458AD" w:rsidP="008458AD">
      <w:pPr>
        <w:pStyle w:val="NoSpacing"/>
        <w:jc w:val="center"/>
        <w:rPr>
          <w:sz w:val="24"/>
          <w:szCs w:val="24"/>
          <w:u w:val="single"/>
        </w:rPr>
      </w:pPr>
      <w:r w:rsidRPr="005B485C">
        <w:rPr>
          <w:sz w:val="24"/>
          <w:szCs w:val="24"/>
          <w:u w:val="single"/>
        </w:rPr>
        <w:t>Yapham Village Hall at 7.</w:t>
      </w:r>
      <w:r>
        <w:rPr>
          <w:sz w:val="24"/>
          <w:szCs w:val="24"/>
          <w:u w:val="single"/>
        </w:rPr>
        <w:t>3</w:t>
      </w:r>
      <w:r w:rsidRPr="005B485C">
        <w:rPr>
          <w:sz w:val="24"/>
          <w:szCs w:val="24"/>
          <w:u w:val="single"/>
        </w:rPr>
        <w:t>0pm</w:t>
      </w:r>
    </w:p>
    <w:p w14:paraId="24D85B86" w14:textId="77777777" w:rsidR="008458AD" w:rsidRDefault="008458AD" w:rsidP="008458AD">
      <w:pPr>
        <w:rPr>
          <w:b/>
        </w:rPr>
      </w:pPr>
    </w:p>
    <w:p w14:paraId="1B3BDB81" w14:textId="523AD044" w:rsidR="008458AD" w:rsidRDefault="008458AD" w:rsidP="008458AD">
      <w:pPr>
        <w:rPr>
          <w:b/>
        </w:rPr>
      </w:pPr>
      <w:r>
        <w:rPr>
          <w:b/>
        </w:rPr>
        <w:t xml:space="preserve">Present: </w:t>
      </w:r>
      <w:r>
        <w:rPr>
          <w:sz w:val="24"/>
          <w:szCs w:val="24"/>
        </w:rPr>
        <w:t xml:space="preserve">Cllr Arnold, Cllr Bradley (in the chair), Cllr Hammond, Cllr Jefferson-Hallett, Cllr Moverley, Cllr Newman, Sadie Rothwell-Inch (clerk). </w:t>
      </w:r>
      <w:r w:rsidR="007F3C36">
        <w:rPr>
          <w:sz w:val="24"/>
          <w:szCs w:val="24"/>
        </w:rPr>
        <w:t>One</w:t>
      </w:r>
      <w:r>
        <w:rPr>
          <w:sz w:val="24"/>
          <w:szCs w:val="24"/>
        </w:rPr>
        <w:t xml:space="preserve"> member of the public.</w:t>
      </w:r>
    </w:p>
    <w:p w14:paraId="1A04E9E1" w14:textId="77777777" w:rsidR="00AF51ED" w:rsidRPr="008B57FB" w:rsidRDefault="002A087A" w:rsidP="00AF51ED">
      <w:pPr>
        <w:rPr>
          <w:sz w:val="24"/>
          <w:szCs w:val="24"/>
        </w:rPr>
      </w:pPr>
      <w:r>
        <w:rPr>
          <w:b/>
        </w:rPr>
        <w:t>101</w:t>
      </w:r>
      <w:r w:rsidR="005927EA" w:rsidRPr="00394D0D">
        <w:rPr>
          <w:b/>
        </w:rPr>
        <w:t>/</w:t>
      </w:r>
      <w:r w:rsidR="00EB2BA1" w:rsidRPr="00394D0D">
        <w:rPr>
          <w:b/>
        </w:rPr>
        <w:t>1</w:t>
      </w:r>
      <w:r w:rsidR="0061431F" w:rsidRPr="00394D0D">
        <w:rPr>
          <w:b/>
        </w:rPr>
        <w:t>9</w:t>
      </w:r>
      <w:r w:rsidR="005D67CC" w:rsidRPr="00394D0D">
        <w:rPr>
          <w:b/>
        </w:rPr>
        <w:t xml:space="preserve"> Welcome and Apologies</w:t>
      </w:r>
      <w:r w:rsidR="00AF51ED">
        <w:rPr>
          <w:b/>
        </w:rPr>
        <w:t xml:space="preserve">: </w:t>
      </w:r>
      <w:r w:rsidR="00AF51ED">
        <w:rPr>
          <w:sz w:val="24"/>
          <w:szCs w:val="24"/>
        </w:rPr>
        <w:t xml:space="preserve">Cllr Gray sent her apologies. </w:t>
      </w:r>
      <w:r w:rsidR="00AF51ED" w:rsidRPr="008B57FB">
        <w:rPr>
          <w:sz w:val="24"/>
          <w:szCs w:val="24"/>
        </w:rPr>
        <w:t xml:space="preserve">Cllr Bradley </w:t>
      </w:r>
      <w:r w:rsidR="00AF51ED">
        <w:rPr>
          <w:sz w:val="24"/>
          <w:szCs w:val="24"/>
        </w:rPr>
        <w:t>opened the meeting</w:t>
      </w:r>
      <w:r w:rsidR="00AF51ED" w:rsidRPr="008B57FB">
        <w:rPr>
          <w:sz w:val="24"/>
          <w:szCs w:val="24"/>
        </w:rPr>
        <w:t xml:space="preserve"> </w:t>
      </w:r>
      <w:r w:rsidR="00AF51ED">
        <w:rPr>
          <w:sz w:val="24"/>
          <w:szCs w:val="24"/>
        </w:rPr>
        <w:t xml:space="preserve">and </w:t>
      </w:r>
      <w:r w:rsidR="00AF51ED" w:rsidRPr="008B57FB">
        <w:rPr>
          <w:sz w:val="24"/>
          <w:szCs w:val="24"/>
        </w:rPr>
        <w:t>welcomed</w:t>
      </w:r>
      <w:r w:rsidR="00AF51ED">
        <w:rPr>
          <w:sz w:val="24"/>
          <w:szCs w:val="24"/>
        </w:rPr>
        <w:t xml:space="preserve"> everybody present.</w:t>
      </w:r>
    </w:p>
    <w:p w14:paraId="33C5C053" w14:textId="0CCE6478" w:rsidR="008A08DE" w:rsidRPr="00AF51ED" w:rsidRDefault="002A087A" w:rsidP="005D67CC">
      <w:pPr>
        <w:rPr>
          <w:bCs/>
        </w:rPr>
      </w:pPr>
      <w:r>
        <w:rPr>
          <w:b/>
        </w:rPr>
        <w:t>102</w:t>
      </w:r>
      <w:r w:rsidR="008A08DE" w:rsidRPr="00394D0D">
        <w:rPr>
          <w:b/>
        </w:rPr>
        <w:t>/19 To receive Declarations of Interest</w:t>
      </w:r>
      <w:r w:rsidR="00AF51ED">
        <w:rPr>
          <w:b/>
        </w:rPr>
        <w:t xml:space="preserve">: </w:t>
      </w:r>
      <w:r w:rsidR="00AF51ED">
        <w:rPr>
          <w:bCs/>
        </w:rPr>
        <w:t>none</w:t>
      </w:r>
    </w:p>
    <w:p w14:paraId="17537CEF" w14:textId="517CB826" w:rsidR="008A08DE" w:rsidRDefault="002A087A" w:rsidP="005D67CC">
      <w:pPr>
        <w:rPr>
          <w:rFonts w:cs="Arial"/>
          <w:bCs/>
        </w:rPr>
      </w:pPr>
      <w:r>
        <w:rPr>
          <w:b/>
        </w:rPr>
        <w:t>103</w:t>
      </w:r>
      <w:r w:rsidR="008A08DE" w:rsidRPr="00394D0D">
        <w:rPr>
          <w:b/>
        </w:rPr>
        <w:t xml:space="preserve">/19 </w:t>
      </w:r>
      <w:r w:rsidR="008A08DE" w:rsidRPr="00394D0D">
        <w:rPr>
          <w:rFonts w:cs="Arial"/>
          <w:b/>
        </w:rPr>
        <w:t>To resolve that the meeting is temporarily suspended to allow for a period of Public Participation</w:t>
      </w:r>
      <w:r w:rsidR="00AF51ED">
        <w:rPr>
          <w:rFonts w:cs="Arial"/>
          <w:b/>
        </w:rPr>
        <w:t xml:space="preserve">: </w:t>
      </w:r>
      <w:r w:rsidR="002120D6" w:rsidRPr="002120D6">
        <w:rPr>
          <w:rFonts w:cs="Arial"/>
          <w:bCs/>
        </w:rPr>
        <w:t>A concerned member of the public brought to the council’s attention</w:t>
      </w:r>
      <w:r w:rsidR="002120D6">
        <w:rPr>
          <w:rFonts w:cs="Arial"/>
          <w:bCs/>
        </w:rPr>
        <w:t>, details of work bei</w:t>
      </w:r>
      <w:r w:rsidR="00476249">
        <w:rPr>
          <w:rFonts w:cs="Arial"/>
          <w:bCs/>
        </w:rPr>
        <w:t>n</w:t>
      </w:r>
      <w:r w:rsidR="002120D6">
        <w:rPr>
          <w:rFonts w:cs="Arial"/>
          <w:bCs/>
        </w:rPr>
        <w:t xml:space="preserve">g undertaken by Openreach that seemingly hadn’t been passed through relevant ERYC planning procedures – at least, no communication </w:t>
      </w:r>
      <w:r w:rsidR="00476249">
        <w:rPr>
          <w:rFonts w:cs="Arial"/>
          <w:bCs/>
        </w:rPr>
        <w:t>h</w:t>
      </w:r>
      <w:r w:rsidR="002120D6">
        <w:rPr>
          <w:rFonts w:cs="Arial"/>
          <w:bCs/>
        </w:rPr>
        <w:t xml:space="preserve">ad been received by residents about the works to be carried out </w:t>
      </w:r>
      <w:r w:rsidR="00476249">
        <w:rPr>
          <w:rFonts w:cs="Arial"/>
          <w:bCs/>
        </w:rPr>
        <w:t>entailing</w:t>
      </w:r>
      <w:r w:rsidR="002120D6">
        <w:rPr>
          <w:rFonts w:cs="Arial"/>
          <w:bCs/>
        </w:rPr>
        <w:t xml:space="preserve"> the removal of trees</w:t>
      </w:r>
      <w:r w:rsidR="00476249">
        <w:rPr>
          <w:rFonts w:cs="Arial"/>
          <w:bCs/>
        </w:rPr>
        <w:t>,</w:t>
      </w:r>
      <w:r w:rsidR="002120D6">
        <w:rPr>
          <w:rFonts w:cs="Arial"/>
          <w:bCs/>
        </w:rPr>
        <w:t xml:space="preserve"> to allow the construction of poles</w:t>
      </w:r>
      <w:r w:rsidR="00476249">
        <w:rPr>
          <w:rFonts w:cs="Arial"/>
          <w:bCs/>
        </w:rPr>
        <w:t>,</w:t>
      </w:r>
      <w:r w:rsidR="002120D6">
        <w:rPr>
          <w:rFonts w:cs="Arial"/>
          <w:bCs/>
        </w:rPr>
        <w:t xml:space="preserve"> for the purpose of broadband facilities.</w:t>
      </w:r>
    </w:p>
    <w:p w14:paraId="53768CD3" w14:textId="1FB50B4A" w:rsidR="002120D6" w:rsidRPr="002120D6" w:rsidRDefault="002120D6" w:rsidP="005D67CC">
      <w:pPr>
        <w:rPr>
          <w:rFonts w:cs="Arial"/>
          <w:b/>
        </w:rPr>
      </w:pPr>
      <w:r>
        <w:rPr>
          <w:rFonts w:cs="Arial"/>
          <w:bCs/>
        </w:rPr>
        <w:t xml:space="preserve">Said member produced a diagram, sent by Openreach, comprising detailed plans of where the poles are to be erected. A typed email accompanying the diagram stated: ‘Tree cutting to the south of the road has been arranged and relevant permission sort [sought].’ </w:t>
      </w:r>
      <w:r>
        <w:rPr>
          <w:rFonts w:cs="Arial"/>
          <w:b/>
        </w:rPr>
        <w:t>Action: Cllr Ham</w:t>
      </w:r>
      <w:r w:rsidR="00476249">
        <w:rPr>
          <w:rFonts w:cs="Arial"/>
          <w:b/>
        </w:rPr>
        <w:t>m</w:t>
      </w:r>
      <w:r>
        <w:rPr>
          <w:rFonts w:cs="Arial"/>
          <w:b/>
        </w:rPr>
        <w:t>on</w:t>
      </w:r>
      <w:r w:rsidR="00476249">
        <w:rPr>
          <w:rFonts w:cs="Arial"/>
          <w:b/>
        </w:rPr>
        <w:t>d</w:t>
      </w:r>
      <w:r>
        <w:rPr>
          <w:rFonts w:cs="Arial"/>
          <w:b/>
        </w:rPr>
        <w:t xml:space="preserve"> retained the email and diagram to take to planning and seek advice.</w:t>
      </w:r>
    </w:p>
    <w:p w14:paraId="12BC21F0" w14:textId="23A15F83" w:rsidR="002120D6" w:rsidRPr="00FE4165" w:rsidRDefault="00724FAE" w:rsidP="002120D6">
      <w:pPr>
        <w:pStyle w:val="NoSpacing"/>
        <w:rPr>
          <w:b/>
        </w:rPr>
      </w:pPr>
      <w:r>
        <w:rPr>
          <w:b/>
        </w:rPr>
        <w:t>104</w:t>
      </w:r>
      <w:r w:rsidR="008A08DE" w:rsidRPr="00394D0D">
        <w:rPr>
          <w:b/>
        </w:rPr>
        <w:t xml:space="preserve">/19 To adopt the minutes of the meeting held on </w:t>
      </w:r>
      <w:r w:rsidR="002120D6">
        <w:rPr>
          <w:b/>
        </w:rPr>
        <w:t>9</w:t>
      </w:r>
      <w:r w:rsidR="002120D6" w:rsidRPr="002120D6">
        <w:rPr>
          <w:b/>
          <w:vertAlign w:val="superscript"/>
        </w:rPr>
        <w:t>th</w:t>
      </w:r>
      <w:r w:rsidR="002120D6">
        <w:rPr>
          <w:b/>
        </w:rPr>
        <w:t xml:space="preserve"> July</w:t>
      </w:r>
      <w:r w:rsidR="008A08DE" w:rsidRPr="00394D0D">
        <w:rPr>
          <w:b/>
        </w:rPr>
        <w:t xml:space="preserve"> 2019 as a true record</w:t>
      </w:r>
      <w:r w:rsidR="002120D6">
        <w:rPr>
          <w:b/>
        </w:rPr>
        <w:t>:</w:t>
      </w:r>
      <w:r w:rsidR="002120D6">
        <w:rPr>
          <w:bCs/>
        </w:rPr>
        <w:t xml:space="preserve"> </w:t>
      </w:r>
      <w:r w:rsidR="002120D6">
        <w:t>Cllr Bradley confirmed the minutes as a true record – proposed by Cllr Newman and seconded by Cllr Moverley.</w:t>
      </w:r>
    </w:p>
    <w:p w14:paraId="04F6D57D" w14:textId="77777777" w:rsidR="00C444B3" w:rsidRDefault="00C444B3" w:rsidP="008F44D5">
      <w:pPr>
        <w:pStyle w:val="NoSpacing"/>
        <w:rPr>
          <w:b/>
        </w:rPr>
      </w:pPr>
    </w:p>
    <w:p w14:paraId="636F0270" w14:textId="3AB1E0BB" w:rsidR="008F44D5" w:rsidRDefault="00724FAE" w:rsidP="008F44D5">
      <w:pPr>
        <w:pStyle w:val="NoSpacing"/>
        <w:rPr>
          <w:bCs/>
        </w:rPr>
      </w:pPr>
      <w:r>
        <w:rPr>
          <w:b/>
        </w:rPr>
        <w:t>105</w:t>
      </w:r>
      <w:r w:rsidR="00EB2BA1" w:rsidRPr="00394D0D">
        <w:rPr>
          <w:b/>
        </w:rPr>
        <w:t>/</w:t>
      </w:r>
      <w:r w:rsidR="000D2C55" w:rsidRPr="00394D0D">
        <w:rPr>
          <w:b/>
        </w:rPr>
        <w:t>19</w:t>
      </w:r>
      <w:r w:rsidR="008F44D5" w:rsidRPr="00394D0D">
        <w:rPr>
          <w:b/>
        </w:rPr>
        <w:t xml:space="preserve"> To receive the clerk's report on matters being progressed from previous meetings</w:t>
      </w:r>
      <w:r w:rsidR="00C444B3">
        <w:rPr>
          <w:b/>
        </w:rPr>
        <w:t xml:space="preserve">: </w:t>
      </w:r>
      <w:r w:rsidR="00C444B3">
        <w:rPr>
          <w:bCs/>
        </w:rPr>
        <w:t>The clerk thanked councillors for the opportunity to attend recent training to enhance her familiarity with council work and her resulting duties. She felt it had been worthwhile, increasing and compounding her knowledge.</w:t>
      </w:r>
    </w:p>
    <w:p w14:paraId="55073C53" w14:textId="11A2268E" w:rsidR="00C444B3" w:rsidRDefault="00C444B3" w:rsidP="008F44D5">
      <w:pPr>
        <w:pStyle w:val="NoSpacing"/>
        <w:rPr>
          <w:bCs/>
        </w:rPr>
      </w:pPr>
    </w:p>
    <w:p w14:paraId="14ADC65E" w14:textId="7F7ECF59" w:rsidR="00C444B3" w:rsidRDefault="00871EC3" w:rsidP="008F44D5">
      <w:pPr>
        <w:pStyle w:val="NoSpacing"/>
        <w:rPr>
          <w:bCs/>
        </w:rPr>
      </w:pPr>
      <w:r>
        <w:rPr>
          <w:bCs/>
        </w:rPr>
        <w:t xml:space="preserve">An email to </w:t>
      </w:r>
      <w:r w:rsidR="00C444B3">
        <w:rPr>
          <w:bCs/>
        </w:rPr>
        <w:t>Deborah Fagan from the Police and Cri</w:t>
      </w:r>
      <w:r>
        <w:rPr>
          <w:bCs/>
        </w:rPr>
        <w:t>m</w:t>
      </w:r>
      <w:r w:rsidR="00C444B3">
        <w:rPr>
          <w:bCs/>
        </w:rPr>
        <w:t>es Commission</w:t>
      </w:r>
      <w:r>
        <w:rPr>
          <w:bCs/>
        </w:rPr>
        <w:t>,</w:t>
      </w:r>
      <w:r w:rsidR="00C444B3">
        <w:rPr>
          <w:bCs/>
        </w:rPr>
        <w:t xml:space="preserve"> regarding police response times following </w:t>
      </w:r>
      <w:r>
        <w:rPr>
          <w:bCs/>
        </w:rPr>
        <w:t>an attack earlier this year</w:t>
      </w:r>
      <w:r w:rsidR="00476249">
        <w:rPr>
          <w:bCs/>
        </w:rPr>
        <w:t>,</w:t>
      </w:r>
      <w:r>
        <w:rPr>
          <w:bCs/>
        </w:rPr>
        <w:t xml:space="preserve"> has hitherto gone unanswered. </w:t>
      </w:r>
    </w:p>
    <w:p w14:paraId="0A5B6926" w14:textId="6FDD95F7" w:rsidR="00871EC3" w:rsidRDefault="00871EC3" w:rsidP="008F44D5">
      <w:pPr>
        <w:pStyle w:val="NoSpacing"/>
        <w:rPr>
          <w:bCs/>
        </w:rPr>
      </w:pPr>
    </w:p>
    <w:p w14:paraId="22CF29A8" w14:textId="69E2F2C8" w:rsidR="00871EC3" w:rsidRPr="00C444B3" w:rsidRDefault="00871EC3" w:rsidP="008F44D5">
      <w:pPr>
        <w:pStyle w:val="NoSpacing"/>
        <w:rPr>
          <w:bCs/>
        </w:rPr>
      </w:pPr>
      <w:r>
        <w:rPr>
          <w:bCs/>
        </w:rPr>
        <w:t>Requests to follow up certain planning queries had been completed and satisfactory responses received and recorded.</w:t>
      </w:r>
    </w:p>
    <w:p w14:paraId="34BD6884" w14:textId="77777777" w:rsidR="005E2F8D" w:rsidRPr="00394D0D" w:rsidRDefault="005E2F8D" w:rsidP="008F44D5">
      <w:pPr>
        <w:pStyle w:val="NoSpacing"/>
        <w:rPr>
          <w:b/>
        </w:rPr>
      </w:pPr>
    </w:p>
    <w:p w14:paraId="2DF71D1C" w14:textId="0F953F27" w:rsidR="00795272" w:rsidRDefault="00724FAE" w:rsidP="008F44D5">
      <w:pPr>
        <w:pStyle w:val="NoSpacing"/>
        <w:rPr>
          <w:rFonts w:ascii="Calibri" w:hAnsi="Calibri" w:cs="Calibri"/>
          <w:color w:val="000000"/>
        </w:rPr>
      </w:pPr>
      <w:r>
        <w:rPr>
          <w:b/>
        </w:rPr>
        <w:t>106</w:t>
      </w:r>
      <w:r w:rsidR="00EB2BA1" w:rsidRPr="00394D0D">
        <w:rPr>
          <w:b/>
        </w:rPr>
        <w:t>/</w:t>
      </w:r>
      <w:r w:rsidR="000D2C55" w:rsidRPr="00394D0D">
        <w:rPr>
          <w:b/>
        </w:rPr>
        <w:t>19</w:t>
      </w:r>
      <w:r w:rsidR="00A51543" w:rsidRPr="00394D0D">
        <w:rPr>
          <w:b/>
        </w:rPr>
        <w:t xml:space="preserve"> Planning</w:t>
      </w:r>
      <w:r w:rsidR="005927EA" w:rsidRPr="00394D0D">
        <w:rPr>
          <w:b/>
        </w:rPr>
        <w:t xml:space="preserve">: </w:t>
      </w:r>
      <w:r w:rsidR="002E3E6D">
        <w:rPr>
          <w:bCs/>
        </w:rPr>
        <w:t>To acknowledge ‘</w:t>
      </w:r>
      <w:r w:rsidR="00795272">
        <w:t>Resubmission of planning application for Park Farm</w:t>
      </w:r>
      <w:r w:rsidR="0034774D">
        <w:t xml:space="preserve"> (original application </w:t>
      </w:r>
      <w:r w:rsidR="0034774D">
        <w:rPr>
          <w:rFonts w:ascii="Calibri" w:hAnsi="Calibri" w:cs="Calibri"/>
          <w:color w:val="000000"/>
        </w:rPr>
        <w:t>14/02578/STPLF)</w:t>
      </w:r>
      <w:r w:rsidR="002E3E6D">
        <w:rPr>
          <w:rFonts w:ascii="Calibri" w:hAnsi="Calibri" w:cs="Calibri"/>
          <w:color w:val="000000"/>
        </w:rPr>
        <w:t xml:space="preserve">’ </w:t>
      </w:r>
    </w:p>
    <w:p w14:paraId="6BA476F5" w14:textId="01BE3A2C" w:rsidR="002E3E6D" w:rsidRPr="00394D0D" w:rsidRDefault="002E3E6D" w:rsidP="008F44D5">
      <w:pPr>
        <w:pStyle w:val="NoSpacing"/>
        <w:rPr>
          <w:bCs/>
        </w:rPr>
      </w:pPr>
      <w:r>
        <w:rPr>
          <w:rFonts w:ascii="Calibri" w:hAnsi="Calibri" w:cs="Calibri"/>
          <w:color w:val="000000"/>
        </w:rPr>
        <w:t xml:space="preserve">Planning enforcement officers </w:t>
      </w:r>
      <w:r w:rsidR="00476249">
        <w:rPr>
          <w:rFonts w:ascii="Calibri" w:hAnsi="Calibri" w:cs="Calibri"/>
          <w:color w:val="000000"/>
        </w:rPr>
        <w:t>communicated that</w:t>
      </w:r>
      <w:r>
        <w:rPr>
          <w:rFonts w:ascii="Calibri" w:hAnsi="Calibri" w:cs="Calibri"/>
          <w:color w:val="000000"/>
        </w:rPr>
        <w:t xml:space="preserve"> resubmission had been sought</w:t>
      </w:r>
      <w:r w:rsidR="00B31B3C">
        <w:rPr>
          <w:rFonts w:ascii="Calibri" w:hAnsi="Calibri" w:cs="Calibri"/>
          <w:color w:val="000000"/>
        </w:rPr>
        <w:t>.</w:t>
      </w:r>
    </w:p>
    <w:p w14:paraId="5BED292A" w14:textId="34510873" w:rsidR="005927EA" w:rsidRPr="00394D0D" w:rsidRDefault="005927EA" w:rsidP="008F44D5">
      <w:pPr>
        <w:pStyle w:val="NoSpacing"/>
        <w:rPr>
          <w:bCs/>
        </w:rPr>
      </w:pPr>
    </w:p>
    <w:p w14:paraId="5413A0ED" w14:textId="7D06C751" w:rsidR="00B31B3C" w:rsidRDefault="00724FAE" w:rsidP="008F44D5">
      <w:pPr>
        <w:pStyle w:val="NoSpacing"/>
        <w:rPr>
          <w:bCs/>
        </w:rPr>
      </w:pPr>
      <w:r>
        <w:rPr>
          <w:b/>
        </w:rPr>
        <w:t>107</w:t>
      </w:r>
      <w:r w:rsidR="00055BC5" w:rsidRPr="00394D0D">
        <w:rPr>
          <w:b/>
        </w:rPr>
        <w:t xml:space="preserve">/19 To consider </w:t>
      </w:r>
      <w:r>
        <w:rPr>
          <w:b/>
        </w:rPr>
        <w:t>the revival of the local Neighbourhood Watch scheme</w:t>
      </w:r>
      <w:r w:rsidR="00B31B3C">
        <w:rPr>
          <w:b/>
        </w:rPr>
        <w:t xml:space="preserve">: </w:t>
      </w:r>
      <w:r w:rsidR="00B31B3C">
        <w:rPr>
          <w:bCs/>
        </w:rPr>
        <w:t>A</w:t>
      </w:r>
      <w:r w:rsidR="009C2000">
        <w:rPr>
          <w:bCs/>
        </w:rPr>
        <w:t>g</w:t>
      </w:r>
      <w:r w:rsidR="00B31B3C">
        <w:rPr>
          <w:bCs/>
        </w:rPr>
        <w:t xml:space="preserve">reed – efforts can be made to attempt greater community participation in the scheme.  </w:t>
      </w:r>
      <w:r w:rsidR="004548F5">
        <w:rPr>
          <w:bCs/>
        </w:rPr>
        <w:t xml:space="preserve">Members of the </w:t>
      </w:r>
      <w:r w:rsidR="0058178C">
        <w:rPr>
          <w:bCs/>
        </w:rPr>
        <w:t>parish</w:t>
      </w:r>
      <w:r w:rsidR="009C2000">
        <w:rPr>
          <w:bCs/>
        </w:rPr>
        <w:t xml:space="preserve"> will be </w:t>
      </w:r>
      <w:r w:rsidR="004548F5">
        <w:rPr>
          <w:bCs/>
        </w:rPr>
        <w:t>invited to</w:t>
      </w:r>
      <w:r w:rsidR="009C2000">
        <w:rPr>
          <w:bCs/>
        </w:rPr>
        <w:t xml:space="preserve"> the </w:t>
      </w:r>
      <w:r w:rsidR="0058178C">
        <w:rPr>
          <w:bCs/>
        </w:rPr>
        <w:t>c</w:t>
      </w:r>
      <w:r w:rsidR="009C2000">
        <w:rPr>
          <w:bCs/>
        </w:rPr>
        <w:t xml:space="preserve">ouncil meeting of </w:t>
      </w:r>
      <w:r w:rsidR="004548F5">
        <w:rPr>
          <w:bCs/>
        </w:rPr>
        <w:t>8</w:t>
      </w:r>
      <w:r w:rsidR="004548F5" w:rsidRPr="004548F5">
        <w:rPr>
          <w:bCs/>
          <w:vertAlign w:val="superscript"/>
        </w:rPr>
        <w:t>th</w:t>
      </w:r>
      <w:r w:rsidR="004548F5">
        <w:rPr>
          <w:bCs/>
        </w:rPr>
        <w:t xml:space="preserve"> October to join in discussion and propose initiatives. </w:t>
      </w:r>
      <w:r w:rsidR="00B31B3C">
        <w:rPr>
          <w:bCs/>
        </w:rPr>
        <w:t xml:space="preserve">Cllr Moverley has decided to continue as the main point of contact. </w:t>
      </w:r>
    </w:p>
    <w:p w14:paraId="169C67C7" w14:textId="663066EC" w:rsidR="00455AEC" w:rsidRPr="004548F5" w:rsidRDefault="00B31B3C" w:rsidP="008F44D5">
      <w:pPr>
        <w:pStyle w:val="NoSpacing"/>
        <w:rPr>
          <w:rFonts w:cstheme="minorHAnsi"/>
          <w:b/>
        </w:rPr>
      </w:pPr>
      <w:r w:rsidRPr="004548F5">
        <w:rPr>
          <w:b/>
        </w:rPr>
        <w:t xml:space="preserve">Action: Cllr Hammond to </w:t>
      </w:r>
      <w:r w:rsidR="004548F5">
        <w:rPr>
          <w:b/>
        </w:rPr>
        <w:t>distribute leaflets and Cllr Arnold to send emails.</w:t>
      </w:r>
      <w:r w:rsidRPr="004548F5">
        <w:rPr>
          <w:b/>
        </w:rPr>
        <w:t xml:space="preserve"> </w:t>
      </w:r>
    </w:p>
    <w:p w14:paraId="5A60B0AE" w14:textId="77777777" w:rsidR="00455AEC" w:rsidRPr="00394D0D" w:rsidRDefault="00455AEC" w:rsidP="008F44D5">
      <w:pPr>
        <w:pStyle w:val="NoSpacing"/>
        <w:rPr>
          <w:b/>
        </w:rPr>
      </w:pPr>
    </w:p>
    <w:p w14:paraId="69A7520D" w14:textId="39704A63" w:rsidR="00795272" w:rsidRPr="005A3EEB" w:rsidRDefault="00795272" w:rsidP="00795272">
      <w:pPr>
        <w:pStyle w:val="NoSpacing"/>
        <w:rPr>
          <w:rFonts w:cstheme="minorHAnsi"/>
          <w:b/>
        </w:rPr>
      </w:pPr>
      <w:r>
        <w:rPr>
          <w:b/>
        </w:rPr>
        <w:t>108</w:t>
      </w:r>
      <w:r w:rsidRPr="00394D0D">
        <w:rPr>
          <w:b/>
        </w:rPr>
        <w:t xml:space="preserve">/19 </w:t>
      </w:r>
      <w:r w:rsidR="00E92136">
        <w:rPr>
          <w:b/>
        </w:rPr>
        <w:t>To consider suitable tasks for the Reparation of Young Offenders scheme</w:t>
      </w:r>
      <w:r w:rsidR="00240ED4">
        <w:rPr>
          <w:b/>
        </w:rPr>
        <w:t xml:space="preserve">: </w:t>
      </w:r>
      <w:r w:rsidR="005A3EEB">
        <w:rPr>
          <w:bCs/>
        </w:rPr>
        <w:t xml:space="preserve">The assignment officer concluded that repairing the bus shelter is a suitable task, as long as equipment is provided. When there is a case in our </w:t>
      </w:r>
      <w:r w:rsidR="00D836F0">
        <w:rPr>
          <w:bCs/>
        </w:rPr>
        <w:t>area,</w:t>
      </w:r>
      <w:r w:rsidR="005A3EEB">
        <w:rPr>
          <w:bCs/>
        </w:rPr>
        <w:t xml:space="preserve"> she will be in touch to assign. Councillors also suggested that painting the telephone box is a suitable task also. </w:t>
      </w:r>
      <w:r w:rsidR="005A3EEB">
        <w:rPr>
          <w:b/>
        </w:rPr>
        <w:t>Action: clerk to email assignment office</w:t>
      </w:r>
      <w:r w:rsidR="00D836F0">
        <w:rPr>
          <w:b/>
        </w:rPr>
        <w:t>r</w:t>
      </w:r>
      <w:r w:rsidR="005A3EEB">
        <w:rPr>
          <w:b/>
        </w:rPr>
        <w:t xml:space="preserve"> with the suggestion.</w:t>
      </w:r>
    </w:p>
    <w:p w14:paraId="04004417" w14:textId="60972CC8" w:rsidR="00055BC5" w:rsidRDefault="00055BC5" w:rsidP="008F44D5">
      <w:pPr>
        <w:pStyle w:val="NoSpacing"/>
        <w:rPr>
          <w:b/>
        </w:rPr>
      </w:pPr>
    </w:p>
    <w:p w14:paraId="4C28E74B" w14:textId="3B0ACB36" w:rsidR="00795272" w:rsidRPr="008A0BCC" w:rsidRDefault="00795272" w:rsidP="00795272">
      <w:pPr>
        <w:pStyle w:val="NoSpacing"/>
        <w:rPr>
          <w:rFonts w:cstheme="minorHAnsi"/>
          <w:b/>
          <w:bCs/>
        </w:rPr>
      </w:pPr>
      <w:r>
        <w:rPr>
          <w:b/>
        </w:rPr>
        <w:t>10</w:t>
      </w:r>
      <w:r w:rsidR="00D168F1">
        <w:rPr>
          <w:b/>
        </w:rPr>
        <w:t>9</w:t>
      </w:r>
      <w:r w:rsidRPr="00394D0D">
        <w:rPr>
          <w:b/>
        </w:rPr>
        <w:t xml:space="preserve">/19 To </w:t>
      </w:r>
      <w:r>
        <w:rPr>
          <w:b/>
        </w:rPr>
        <w:t>consider a ‘</w:t>
      </w:r>
      <w:r w:rsidRPr="00795272">
        <w:rPr>
          <w:b/>
          <w:bCs/>
        </w:rPr>
        <w:t>Review of Community Emergency Plan</w:t>
      </w:r>
      <w:r>
        <w:rPr>
          <w:b/>
          <w:bCs/>
        </w:rPr>
        <w:t>’</w:t>
      </w:r>
      <w:r w:rsidR="008A0BCC">
        <w:rPr>
          <w:b/>
          <w:bCs/>
        </w:rPr>
        <w:t xml:space="preserve">: </w:t>
      </w:r>
      <w:r w:rsidR="008A0BCC">
        <w:t xml:space="preserve">Agreed – all requirements are in place and courtesy calls </w:t>
      </w:r>
      <w:r w:rsidR="00D836F0">
        <w:t>will</w:t>
      </w:r>
      <w:r w:rsidR="008A0BCC">
        <w:t xml:space="preserve"> be made ensuring providing telephone numbers is approved by those individuals. </w:t>
      </w:r>
      <w:r w:rsidR="008A0BCC">
        <w:rPr>
          <w:b/>
          <w:bCs/>
        </w:rPr>
        <w:t>Action: Cllr Bradley and Cllr Hammond to ensure permission is sought and granted.</w:t>
      </w:r>
    </w:p>
    <w:p w14:paraId="229DEE44" w14:textId="08D936B8" w:rsidR="00795272" w:rsidRDefault="00795272" w:rsidP="008F44D5">
      <w:pPr>
        <w:pStyle w:val="NoSpacing"/>
        <w:rPr>
          <w:b/>
        </w:rPr>
      </w:pPr>
    </w:p>
    <w:p w14:paraId="29733881" w14:textId="23D63CC3" w:rsidR="007F65CA" w:rsidRDefault="009B7F47" w:rsidP="009B7F47">
      <w:pPr>
        <w:pStyle w:val="NoSpacing"/>
        <w:rPr>
          <w:bCs/>
        </w:rPr>
      </w:pPr>
      <w:r>
        <w:rPr>
          <w:b/>
        </w:rPr>
        <w:t>110</w:t>
      </w:r>
      <w:r w:rsidRPr="00394D0D">
        <w:rPr>
          <w:b/>
        </w:rPr>
        <w:t xml:space="preserve">/19 </w:t>
      </w:r>
      <w:r>
        <w:rPr>
          <w:b/>
        </w:rPr>
        <w:t>Website status update</w:t>
      </w:r>
      <w:r w:rsidR="008A0BCC">
        <w:rPr>
          <w:b/>
        </w:rPr>
        <w:t xml:space="preserve">: </w:t>
      </w:r>
      <w:r w:rsidR="008A0BCC">
        <w:rPr>
          <w:bCs/>
        </w:rPr>
        <w:t xml:space="preserve">Cllr Newman has ensured the website </w:t>
      </w:r>
      <w:r w:rsidR="00D836F0">
        <w:rPr>
          <w:bCs/>
        </w:rPr>
        <w:t>is</w:t>
      </w:r>
      <w:r w:rsidR="008A0BCC">
        <w:rPr>
          <w:bCs/>
        </w:rPr>
        <w:t xml:space="preserve"> updated with the information available to him. All updates by ERYC are complete and they are in the process of making </w:t>
      </w:r>
      <w:r w:rsidR="0028594B">
        <w:rPr>
          <w:bCs/>
        </w:rPr>
        <w:t xml:space="preserve">a </w:t>
      </w:r>
      <w:r w:rsidR="000926EF">
        <w:rPr>
          <w:bCs/>
        </w:rPr>
        <w:t>‘</w:t>
      </w:r>
      <w:r w:rsidR="0028594B">
        <w:rPr>
          <w:bCs/>
        </w:rPr>
        <w:t>styling change</w:t>
      </w:r>
      <w:r w:rsidR="000926EF">
        <w:rPr>
          <w:bCs/>
        </w:rPr>
        <w:t xml:space="preserve">’ in the name of </w:t>
      </w:r>
      <w:r w:rsidR="00D836F0">
        <w:rPr>
          <w:bCs/>
        </w:rPr>
        <w:t>user</w:t>
      </w:r>
      <w:r w:rsidR="00DF0927">
        <w:rPr>
          <w:bCs/>
        </w:rPr>
        <w:t xml:space="preserve"> and visual</w:t>
      </w:r>
      <w:r w:rsidR="00D836F0">
        <w:rPr>
          <w:bCs/>
        </w:rPr>
        <w:t xml:space="preserve"> </w:t>
      </w:r>
      <w:r w:rsidR="000926EF">
        <w:rPr>
          <w:bCs/>
        </w:rPr>
        <w:t>improvements.</w:t>
      </w:r>
    </w:p>
    <w:p w14:paraId="17635F39" w14:textId="77777777" w:rsidR="000926EF" w:rsidRDefault="000926EF" w:rsidP="009B7F47">
      <w:pPr>
        <w:pStyle w:val="NoSpacing"/>
        <w:rPr>
          <w:b/>
        </w:rPr>
      </w:pPr>
    </w:p>
    <w:p w14:paraId="4E5478F4" w14:textId="35C7AC8B" w:rsidR="007F65CA" w:rsidRPr="00A35A55" w:rsidRDefault="007F65CA" w:rsidP="007F65CA">
      <w:pPr>
        <w:pStyle w:val="NoSpacing"/>
        <w:rPr>
          <w:rFonts w:cstheme="minorHAnsi"/>
          <w:b/>
        </w:rPr>
      </w:pPr>
      <w:r>
        <w:rPr>
          <w:b/>
        </w:rPr>
        <w:t>111</w:t>
      </w:r>
      <w:r w:rsidRPr="00394D0D">
        <w:rPr>
          <w:b/>
        </w:rPr>
        <w:t xml:space="preserve">/19 </w:t>
      </w:r>
      <w:r>
        <w:rPr>
          <w:b/>
        </w:rPr>
        <w:t>75</w:t>
      </w:r>
      <w:r w:rsidRPr="007F65CA">
        <w:rPr>
          <w:b/>
          <w:vertAlign w:val="superscript"/>
        </w:rPr>
        <w:t>th</w:t>
      </w:r>
      <w:r>
        <w:rPr>
          <w:b/>
        </w:rPr>
        <w:t xml:space="preserve"> Anniversary of Victory in Europe</w:t>
      </w:r>
      <w:r w:rsidR="00A35A55">
        <w:rPr>
          <w:b/>
        </w:rPr>
        <w:t xml:space="preserve">: </w:t>
      </w:r>
      <w:r w:rsidR="00A35A55">
        <w:rPr>
          <w:bCs/>
        </w:rPr>
        <w:t xml:space="preserve">Councillors would like to host a celebration on VE Day 2020. The </w:t>
      </w:r>
      <w:r w:rsidR="001D65FB">
        <w:rPr>
          <w:bCs/>
        </w:rPr>
        <w:t xml:space="preserve">national </w:t>
      </w:r>
      <w:r w:rsidR="00DA50B7">
        <w:rPr>
          <w:bCs/>
        </w:rPr>
        <w:t>May Day Bank Holiday</w:t>
      </w:r>
      <w:r w:rsidR="00A35A55">
        <w:rPr>
          <w:bCs/>
        </w:rPr>
        <w:t xml:space="preserve"> will move from its usual Monday to Friday 8</w:t>
      </w:r>
      <w:r w:rsidR="00A35A55" w:rsidRPr="00A35A55">
        <w:rPr>
          <w:bCs/>
          <w:vertAlign w:val="superscript"/>
        </w:rPr>
        <w:t>th</w:t>
      </w:r>
      <w:r w:rsidR="00A35A55">
        <w:rPr>
          <w:bCs/>
        </w:rPr>
        <w:t xml:space="preserve"> May. </w:t>
      </w:r>
      <w:r w:rsidR="00A35A55">
        <w:rPr>
          <w:b/>
        </w:rPr>
        <w:t>Action: Cllr Arnold to confer with the village Hall Committee about joint efforts for a community event.</w:t>
      </w:r>
    </w:p>
    <w:p w14:paraId="1C178BA2" w14:textId="77777777" w:rsidR="007F65CA" w:rsidRPr="00394D0D" w:rsidRDefault="007F65CA" w:rsidP="009B7F47">
      <w:pPr>
        <w:pStyle w:val="NoSpacing"/>
        <w:rPr>
          <w:rFonts w:cstheme="minorHAnsi"/>
          <w:b/>
        </w:rPr>
      </w:pPr>
    </w:p>
    <w:p w14:paraId="0B77AC10" w14:textId="3E8DE263" w:rsidR="00F73CB3" w:rsidRPr="00394D0D" w:rsidRDefault="00EE1C10" w:rsidP="008F44D5">
      <w:pPr>
        <w:pStyle w:val="NoSpacing"/>
        <w:rPr>
          <w:b/>
        </w:rPr>
      </w:pPr>
      <w:r>
        <w:rPr>
          <w:b/>
        </w:rPr>
        <w:t>112</w:t>
      </w:r>
      <w:r w:rsidR="00EB2BA1" w:rsidRPr="00394D0D">
        <w:rPr>
          <w:b/>
        </w:rPr>
        <w:t>/</w:t>
      </w:r>
      <w:r w:rsidR="000D2C55" w:rsidRPr="00394D0D">
        <w:rPr>
          <w:b/>
        </w:rPr>
        <w:t>19</w:t>
      </w:r>
      <w:r w:rsidR="00F73CB3" w:rsidRPr="00394D0D">
        <w:rPr>
          <w:b/>
        </w:rPr>
        <w:t xml:space="preserve"> Accounts</w:t>
      </w:r>
    </w:p>
    <w:p w14:paraId="5B89D192" w14:textId="3004BFFD" w:rsidR="00FB21F1" w:rsidRDefault="00014586" w:rsidP="008F44D5">
      <w:pPr>
        <w:pStyle w:val="NoSpacing"/>
      </w:pPr>
      <w:r w:rsidRPr="00394D0D">
        <w:t>The</w:t>
      </w:r>
      <w:r w:rsidR="00FB21F1" w:rsidRPr="00394D0D">
        <w:t xml:space="preserve"> bank balan</w:t>
      </w:r>
      <w:r w:rsidR="006D7019" w:rsidRPr="00394D0D">
        <w:t xml:space="preserve">ce </w:t>
      </w:r>
      <w:r w:rsidR="00B60187" w:rsidRPr="00394D0D">
        <w:t>–</w:t>
      </w:r>
      <w:r w:rsidR="00DF462C" w:rsidRPr="00394D0D">
        <w:t xml:space="preserve"> </w:t>
      </w:r>
      <w:r w:rsidR="00083009">
        <w:t xml:space="preserve">As the meeting was brought forward there was no </w:t>
      </w:r>
      <w:r w:rsidR="001D65FB">
        <w:t xml:space="preserve">postal </w:t>
      </w:r>
      <w:r w:rsidR="00083009">
        <w:t xml:space="preserve">statement from HSBC </w:t>
      </w:r>
    </w:p>
    <w:p w14:paraId="7CB93CF4" w14:textId="4AB7D74D" w:rsidR="00083009" w:rsidRDefault="00083009" w:rsidP="00083009">
      <w:pPr>
        <w:pStyle w:val="NoSpacing"/>
      </w:pPr>
      <w:r>
        <w:t xml:space="preserve">Agreed – Online banking is the way forward. </w:t>
      </w:r>
      <w:r>
        <w:rPr>
          <w:b/>
          <w:bCs/>
        </w:rPr>
        <w:t xml:space="preserve">Action: clerk </w:t>
      </w:r>
      <w:r w:rsidRPr="00083009">
        <w:rPr>
          <w:b/>
          <w:bCs/>
        </w:rPr>
        <w:t>to contact HSBC and arrange for online facilities</w:t>
      </w:r>
    </w:p>
    <w:p w14:paraId="1640D635" w14:textId="4D79AAA0" w:rsidR="00083009" w:rsidRPr="00083009" w:rsidRDefault="00083009" w:rsidP="008F44D5">
      <w:pPr>
        <w:pStyle w:val="NoSpacing"/>
        <w:rPr>
          <w:b/>
          <w:bCs/>
        </w:rPr>
      </w:pPr>
    </w:p>
    <w:p w14:paraId="35AE4633" w14:textId="1A9713C7" w:rsidR="00394D0D" w:rsidRDefault="00394D0D" w:rsidP="00394D0D">
      <w:pPr>
        <w:pStyle w:val="NoSpacing"/>
      </w:pPr>
      <w:r w:rsidRPr="00394D0D">
        <w:t>T</w:t>
      </w:r>
      <w:r w:rsidR="00BE5576">
        <w:t>he</w:t>
      </w:r>
      <w:r w:rsidRPr="00394D0D">
        <w:t xml:space="preserve"> </w:t>
      </w:r>
      <w:r w:rsidR="00083009">
        <w:t>following</w:t>
      </w:r>
      <w:r w:rsidRPr="00394D0D">
        <w:t xml:space="preserve"> payments </w:t>
      </w:r>
      <w:r w:rsidR="00083009">
        <w:t>were made</w:t>
      </w:r>
      <w:r w:rsidRPr="00394D0D">
        <w:t>:</w:t>
      </w:r>
    </w:p>
    <w:p w14:paraId="6ACC5ABF" w14:textId="3CC25317" w:rsidR="00724FAE" w:rsidRDefault="00724FAE" w:rsidP="00394D0D">
      <w:pPr>
        <w:pStyle w:val="NoSpacing"/>
      </w:pPr>
    </w:p>
    <w:p w14:paraId="05FA5D05" w14:textId="39A6AC5E" w:rsidR="00724FAE" w:rsidRPr="00394D0D" w:rsidRDefault="00083009" w:rsidP="00394D0D">
      <w:pPr>
        <w:pStyle w:val="NoSpacing"/>
      </w:pPr>
      <w:r>
        <w:t>Autela – payroll services for Jan, Feb, Mar</w:t>
      </w:r>
      <w:r w:rsidR="00566537">
        <w:tab/>
      </w:r>
      <w:r w:rsidR="00566537">
        <w:tab/>
      </w:r>
      <w:r w:rsidR="00566537">
        <w:tab/>
        <w:t>£</w:t>
      </w:r>
      <w:r>
        <w:t>53</w:t>
      </w:r>
      <w:r w:rsidR="00566537">
        <w:t>.00</w:t>
      </w:r>
    </w:p>
    <w:p w14:paraId="31E532E4" w14:textId="77777777" w:rsidR="00083009" w:rsidRDefault="00083009" w:rsidP="00394D0D">
      <w:pPr>
        <w:pStyle w:val="NoSpacing"/>
      </w:pPr>
      <w:r>
        <w:t>JML Joinery Ltd – Repair of bench</w:t>
      </w:r>
      <w:r>
        <w:tab/>
      </w:r>
      <w:r>
        <w:tab/>
      </w:r>
      <w:r>
        <w:tab/>
      </w:r>
      <w:r>
        <w:tab/>
        <w:t>£330.00</w:t>
      </w:r>
    </w:p>
    <w:p w14:paraId="65BBF84D" w14:textId="77A4A869" w:rsidR="00083009" w:rsidRDefault="00083009" w:rsidP="00083009">
      <w:pPr>
        <w:pStyle w:val="NoSpacing"/>
      </w:pPr>
      <w:r>
        <w:t>JML Joinery Ltd – Repair of telephone box</w:t>
      </w:r>
      <w:r>
        <w:tab/>
      </w:r>
      <w:r>
        <w:tab/>
      </w:r>
      <w:r>
        <w:tab/>
        <w:t>£3</w:t>
      </w:r>
      <w:r w:rsidR="00344132">
        <w:t>0</w:t>
      </w:r>
      <w:r>
        <w:t>0.00</w:t>
      </w:r>
    </w:p>
    <w:p w14:paraId="02DDC8B2" w14:textId="11691495" w:rsidR="00BE5576" w:rsidRDefault="00BE5576" w:rsidP="00083009">
      <w:pPr>
        <w:pStyle w:val="NoSpacing"/>
      </w:pPr>
    </w:p>
    <w:p w14:paraId="0747494A" w14:textId="62959D2A" w:rsidR="00BE5576" w:rsidRDefault="00BE5576" w:rsidP="00083009">
      <w:pPr>
        <w:pStyle w:val="NoSpacing"/>
      </w:pPr>
      <w:r>
        <w:t>The following payment was received:</w:t>
      </w:r>
    </w:p>
    <w:p w14:paraId="20BB2EC6" w14:textId="47FE2597" w:rsidR="00BE5576" w:rsidRDefault="00BE5576" w:rsidP="00083009">
      <w:pPr>
        <w:pStyle w:val="NoSpacing"/>
      </w:pPr>
    </w:p>
    <w:p w14:paraId="7BF4EC84" w14:textId="1DFEBBA7" w:rsidR="00BE5576" w:rsidRDefault="00BE5576" w:rsidP="00083009">
      <w:pPr>
        <w:pStyle w:val="NoSpacing"/>
      </w:pPr>
      <w:r>
        <w:t>Gravel Pit Allotments Association – rental fee 2019/20</w:t>
      </w:r>
      <w:r>
        <w:tab/>
      </w:r>
      <w:r>
        <w:tab/>
        <w:t>£165.00</w:t>
      </w:r>
      <w:bookmarkStart w:id="0" w:name="_GoBack"/>
      <w:bookmarkEnd w:id="0"/>
    </w:p>
    <w:p w14:paraId="79C7E53F" w14:textId="4FF98160" w:rsidR="00394D0D" w:rsidRDefault="00394D0D" w:rsidP="00394D0D">
      <w:pPr>
        <w:pStyle w:val="NoSpacing"/>
      </w:pPr>
      <w:r w:rsidRPr="00394D0D">
        <w:tab/>
      </w:r>
      <w:r w:rsidR="00B11A08">
        <w:tab/>
      </w:r>
      <w:r w:rsidR="00B11A08">
        <w:tab/>
      </w:r>
      <w:r w:rsidR="00B11A08">
        <w:tab/>
      </w:r>
      <w:r w:rsidR="00B11A08">
        <w:tab/>
      </w:r>
      <w:r w:rsidR="00B11A08">
        <w:tab/>
      </w:r>
    </w:p>
    <w:p w14:paraId="720A83A3" w14:textId="4A730724" w:rsidR="006849FB" w:rsidRDefault="00421814" w:rsidP="008F44D5">
      <w:pPr>
        <w:pStyle w:val="NoSpacing"/>
        <w:rPr>
          <w:b/>
          <w:bCs/>
        </w:rPr>
      </w:pPr>
      <w:r>
        <w:t xml:space="preserve">Agreed – As all invoices are now paid, the VAT can be reclaimed. </w:t>
      </w:r>
      <w:r>
        <w:rPr>
          <w:b/>
          <w:bCs/>
        </w:rPr>
        <w:t xml:space="preserve">Action: clerk to seek reimbursement. </w:t>
      </w:r>
    </w:p>
    <w:p w14:paraId="39E5B9BC" w14:textId="77777777" w:rsidR="00421814" w:rsidRPr="00421814" w:rsidRDefault="00421814" w:rsidP="008F44D5">
      <w:pPr>
        <w:pStyle w:val="NoSpacing"/>
        <w:rPr>
          <w:b/>
          <w:bCs/>
        </w:rPr>
      </w:pPr>
    </w:p>
    <w:p w14:paraId="402932E5" w14:textId="18B28E24" w:rsidR="00227404" w:rsidRPr="00421814" w:rsidRDefault="00EE1C10" w:rsidP="008F44D5">
      <w:pPr>
        <w:pStyle w:val="NoSpacing"/>
        <w:rPr>
          <w:bCs/>
        </w:rPr>
      </w:pPr>
      <w:r>
        <w:rPr>
          <w:b/>
        </w:rPr>
        <w:t>113</w:t>
      </w:r>
      <w:r w:rsidR="00EB2BA1" w:rsidRPr="00394D0D">
        <w:rPr>
          <w:b/>
        </w:rPr>
        <w:t>/</w:t>
      </w:r>
      <w:r w:rsidR="000D2C55" w:rsidRPr="00394D0D">
        <w:rPr>
          <w:b/>
        </w:rPr>
        <w:t>19</w:t>
      </w:r>
      <w:r w:rsidR="008F44D5" w:rsidRPr="00394D0D">
        <w:rPr>
          <w:b/>
        </w:rPr>
        <w:t xml:space="preserve"> Correspondence</w:t>
      </w:r>
      <w:r w:rsidR="00421814">
        <w:rPr>
          <w:b/>
        </w:rPr>
        <w:t xml:space="preserve">: </w:t>
      </w:r>
      <w:r w:rsidR="00421814">
        <w:rPr>
          <w:bCs/>
        </w:rPr>
        <w:t>noted</w:t>
      </w:r>
    </w:p>
    <w:p w14:paraId="68A7B922" w14:textId="0576361B" w:rsidR="00B11A08" w:rsidRDefault="00B11A08" w:rsidP="008F44D5">
      <w:pPr>
        <w:pStyle w:val="NoSpacing"/>
        <w:rPr>
          <w:b/>
        </w:rPr>
      </w:pPr>
    </w:p>
    <w:p w14:paraId="45D3CF97" w14:textId="4C4EAC99" w:rsidR="00B11A08" w:rsidRDefault="00EE1C10" w:rsidP="00B11A08">
      <w:pPr>
        <w:pStyle w:val="NoSpacing"/>
        <w:rPr>
          <w:b/>
        </w:rPr>
      </w:pPr>
      <w:r>
        <w:rPr>
          <w:b/>
        </w:rPr>
        <w:t>114</w:t>
      </w:r>
      <w:r w:rsidR="00B11A08" w:rsidRPr="00394D0D">
        <w:rPr>
          <w:b/>
        </w:rPr>
        <w:t>/19 Councillors reports</w:t>
      </w:r>
      <w:r w:rsidR="00421814">
        <w:rPr>
          <w:b/>
        </w:rPr>
        <w:t>:</w:t>
      </w:r>
    </w:p>
    <w:p w14:paraId="01404B11" w14:textId="1A8C8AB8" w:rsidR="00421814" w:rsidRDefault="00421814" w:rsidP="00B11A08">
      <w:pPr>
        <w:pStyle w:val="NoSpacing"/>
        <w:rPr>
          <w:b/>
        </w:rPr>
      </w:pPr>
    </w:p>
    <w:p w14:paraId="1CB26986" w14:textId="70082EC1" w:rsidR="00421814" w:rsidRDefault="00421814" w:rsidP="00B11A08">
      <w:pPr>
        <w:pStyle w:val="NoSpacing"/>
        <w:rPr>
          <w:bCs/>
        </w:rPr>
      </w:pPr>
      <w:r>
        <w:rPr>
          <w:b/>
        </w:rPr>
        <w:t xml:space="preserve">Cllr Hammond </w:t>
      </w:r>
      <w:r>
        <w:rPr>
          <w:bCs/>
        </w:rPr>
        <w:t>to commission a plaque</w:t>
      </w:r>
      <w:r w:rsidR="00D41EF2">
        <w:rPr>
          <w:bCs/>
        </w:rPr>
        <w:t>,</w:t>
      </w:r>
      <w:r>
        <w:rPr>
          <w:bCs/>
        </w:rPr>
        <w:t xml:space="preserve"> for </w:t>
      </w:r>
      <w:r w:rsidR="00D41EF2">
        <w:rPr>
          <w:bCs/>
        </w:rPr>
        <w:t>the newly repaired bench, which he will personally donate to the parish.</w:t>
      </w:r>
    </w:p>
    <w:p w14:paraId="7B4B395C" w14:textId="6560DC5D" w:rsidR="0050683E" w:rsidRDefault="0050683E" w:rsidP="00B11A08">
      <w:pPr>
        <w:pStyle w:val="NoSpacing"/>
        <w:rPr>
          <w:bCs/>
        </w:rPr>
      </w:pPr>
    </w:p>
    <w:p w14:paraId="4FF2C80E" w14:textId="2985205A" w:rsidR="0050683E" w:rsidRDefault="0050683E" w:rsidP="00B11A08">
      <w:pPr>
        <w:pStyle w:val="NoSpacing"/>
        <w:rPr>
          <w:b/>
        </w:rPr>
      </w:pPr>
      <w:r>
        <w:rPr>
          <w:bCs/>
        </w:rPr>
        <w:t>Walking and Outdoors Festival 7</w:t>
      </w:r>
      <w:r w:rsidRPr="0050683E">
        <w:rPr>
          <w:bCs/>
          <w:vertAlign w:val="superscript"/>
        </w:rPr>
        <w:t>th</w:t>
      </w:r>
      <w:r>
        <w:rPr>
          <w:bCs/>
        </w:rPr>
        <w:t xml:space="preserve"> to 15</w:t>
      </w:r>
      <w:r w:rsidRPr="0050683E">
        <w:rPr>
          <w:bCs/>
          <w:vertAlign w:val="superscript"/>
        </w:rPr>
        <w:t>th</w:t>
      </w:r>
      <w:r>
        <w:rPr>
          <w:bCs/>
        </w:rPr>
        <w:t xml:space="preserve"> September 2019: The village hall will provide refreshments during Saturday 14</w:t>
      </w:r>
      <w:r w:rsidRPr="0050683E">
        <w:rPr>
          <w:bCs/>
          <w:vertAlign w:val="superscript"/>
        </w:rPr>
        <w:t>th</w:t>
      </w:r>
      <w:r>
        <w:rPr>
          <w:bCs/>
        </w:rPr>
        <w:t xml:space="preserve"> September to host the ‘Circular Walks from Yapham Village’ event as part of this initiative. For further information see </w:t>
      </w:r>
      <w:hyperlink r:id="rId5" w:history="1">
        <w:r w:rsidRPr="003070AD">
          <w:rPr>
            <w:rStyle w:val="Hyperlink"/>
            <w:b/>
          </w:rPr>
          <w:t>www.theyorkshirewolds.com</w:t>
        </w:r>
      </w:hyperlink>
    </w:p>
    <w:p w14:paraId="2DFB2115" w14:textId="3EA49526" w:rsidR="0050683E" w:rsidRPr="0050683E" w:rsidRDefault="0050683E" w:rsidP="00B11A08">
      <w:pPr>
        <w:pStyle w:val="NoSpacing"/>
        <w:rPr>
          <w:bCs/>
        </w:rPr>
      </w:pPr>
      <w:r w:rsidRPr="0050683E">
        <w:rPr>
          <w:bCs/>
        </w:rPr>
        <w:t>A poster will be displayed on the Yapham notice board.</w:t>
      </w:r>
    </w:p>
    <w:p w14:paraId="69CF9FE8" w14:textId="77777777" w:rsidR="00B11A08" w:rsidRPr="00394D0D" w:rsidRDefault="00B11A08" w:rsidP="00B11A08">
      <w:pPr>
        <w:pStyle w:val="NoSpacing"/>
        <w:rPr>
          <w:b/>
        </w:rPr>
      </w:pPr>
    </w:p>
    <w:p w14:paraId="5D366F21" w14:textId="7F200912" w:rsidR="00B11A08" w:rsidRDefault="00EE1C10" w:rsidP="00B11A08">
      <w:pPr>
        <w:pStyle w:val="NoSpacing"/>
        <w:rPr>
          <w:bCs/>
        </w:rPr>
      </w:pPr>
      <w:r>
        <w:rPr>
          <w:b/>
        </w:rPr>
        <w:t>115</w:t>
      </w:r>
      <w:r w:rsidR="00B11A08" w:rsidRPr="00394D0D">
        <w:rPr>
          <w:b/>
        </w:rPr>
        <w:t>/19 Date of next meeting</w:t>
      </w:r>
      <w:r w:rsidR="00D41EF2">
        <w:rPr>
          <w:b/>
        </w:rPr>
        <w:t xml:space="preserve">: </w:t>
      </w:r>
      <w:r w:rsidR="00D41EF2">
        <w:rPr>
          <w:bCs/>
        </w:rPr>
        <w:t>Tuesday 10</w:t>
      </w:r>
      <w:r w:rsidR="00D41EF2" w:rsidRPr="00D41EF2">
        <w:rPr>
          <w:bCs/>
          <w:vertAlign w:val="superscript"/>
        </w:rPr>
        <w:t>th</w:t>
      </w:r>
      <w:r w:rsidR="00D41EF2">
        <w:rPr>
          <w:bCs/>
        </w:rPr>
        <w:t xml:space="preserve"> September 2019</w:t>
      </w:r>
    </w:p>
    <w:p w14:paraId="0B08E743" w14:textId="6F9CA238" w:rsidR="00D41EF2" w:rsidRDefault="00D41EF2" w:rsidP="00B11A08">
      <w:pPr>
        <w:pStyle w:val="NoSpacing"/>
        <w:rPr>
          <w:bCs/>
        </w:rPr>
      </w:pPr>
    </w:p>
    <w:tbl>
      <w:tblPr>
        <w:tblW w:w="13860" w:type="dxa"/>
        <w:tblLook w:val="04A0" w:firstRow="1" w:lastRow="0" w:firstColumn="1" w:lastColumn="0" w:noHBand="0" w:noVBand="1"/>
      </w:tblPr>
      <w:tblGrid>
        <w:gridCol w:w="4860"/>
        <w:gridCol w:w="9000"/>
      </w:tblGrid>
      <w:tr w:rsidR="00394D0D" w:rsidRPr="00394D0D" w14:paraId="3B022A09" w14:textId="77777777" w:rsidTr="0018181A">
        <w:trPr>
          <w:trHeight w:val="315"/>
        </w:trPr>
        <w:tc>
          <w:tcPr>
            <w:tcW w:w="4860" w:type="dxa"/>
            <w:tcBorders>
              <w:top w:val="nil"/>
              <w:left w:val="nil"/>
              <w:bottom w:val="nil"/>
              <w:right w:val="nil"/>
            </w:tcBorders>
            <w:shd w:val="clear" w:color="auto" w:fill="auto"/>
            <w:noWrap/>
            <w:vAlign w:val="bottom"/>
          </w:tcPr>
          <w:p w14:paraId="526273BC" w14:textId="0DF870B5" w:rsidR="00394D0D" w:rsidRPr="00394D0D" w:rsidRDefault="00D41EF2" w:rsidP="00394D0D">
            <w:pPr>
              <w:spacing w:after="0" w:line="240" w:lineRule="auto"/>
              <w:rPr>
                <w:rFonts w:ascii="Calibri" w:eastAsia="Times New Roman" w:hAnsi="Calibri" w:cs="Calibri"/>
                <w:b/>
                <w:bCs/>
                <w:color w:val="000000"/>
                <w:sz w:val="18"/>
                <w:szCs w:val="18"/>
                <w:lang w:eastAsia="en-GB"/>
              </w:rPr>
            </w:pPr>
            <w:r>
              <w:t>Meeting closed by Cllr Bradley at 8.40pm.</w:t>
            </w:r>
          </w:p>
        </w:tc>
        <w:tc>
          <w:tcPr>
            <w:tcW w:w="9000" w:type="dxa"/>
            <w:tcBorders>
              <w:top w:val="nil"/>
              <w:left w:val="nil"/>
              <w:bottom w:val="nil"/>
              <w:right w:val="nil"/>
            </w:tcBorders>
            <w:shd w:val="clear" w:color="auto" w:fill="auto"/>
            <w:noWrap/>
            <w:vAlign w:val="bottom"/>
          </w:tcPr>
          <w:p w14:paraId="25FECCC3"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B11A08" w:rsidRPr="00394D0D" w14:paraId="1A14EE58" w14:textId="77777777" w:rsidTr="0018181A">
        <w:trPr>
          <w:trHeight w:val="315"/>
        </w:trPr>
        <w:tc>
          <w:tcPr>
            <w:tcW w:w="4860" w:type="dxa"/>
            <w:tcBorders>
              <w:top w:val="nil"/>
              <w:left w:val="nil"/>
              <w:bottom w:val="nil"/>
              <w:right w:val="nil"/>
            </w:tcBorders>
            <w:shd w:val="clear" w:color="auto" w:fill="auto"/>
            <w:noWrap/>
            <w:vAlign w:val="bottom"/>
          </w:tcPr>
          <w:p w14:paraId="484ED6A1" w14:textId="77777777" w:rsidR="00B11A08" w:rsidRPr="00394D0D" w:rsidRDefault="00B11A08"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138CC2AC" w14:textId="77777777" w:rsidR="00B11A08" w:rsidRPr="00394D0D" w:rsidRDefault="00B11A08" w:rsidP="00394D0D">
            <w:pPr>
              <w:spacing w:after="0" w:line="240" w:lineRule="auto"/>
              <w:rPr>
                <w:rFonts w:ascii="Calibri" w:eastAsia="Times New Roman" w:hAnsi="Calibri" w:cs="Calibri"/>
                <w:b/>
                <w:bCs/>
                <w:color w:val="000000"/>
                <w:sz w:val="18"/>
                <w:szCs w:val="18"/>
                <w:lang w:eastAsia="en-GB"/>
              </w:rPr>
            </w:pPr>
          </w:p>
        </w:tc>
      </w:tr>
      <w:tr w:rsidR="00394D0D" w:rsidRPr="00394D0D" w14:paraId="069EA86E" w14:textId="77777777" w:rsidTr="0018181A">
        <w:trPr>
          <w:trHeight w:val="315"/>
        </w:trPr>
        <w:tc>
          <w:tcPr>
            <w:tcW w:w="4860" w:type="dxa"/>
            <w:tcBorders>
              <w:top w:val="nil"/>
              <w:left w:val="nil"/>
              <w:bottom w:val="nil"/>
              <w:right w:val="nil"/>
            </w:tcBorders>
            <w:shd w:val="clear" w:color="auto" w:fill="auto"/>
            <w:noWrap/>
            <w:vAlign w:val="bottom"/>
          </w:tcPr>
          <w:p w14:paraId="5D1362E6" w14:textId="165B2F0E"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4BC60445" w14:textId="5F09CF1B"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4E566DA9" w14:textId="77777777" w:rsidTr="0018181A">
        <w:trPr>
          <w:trHeight w:val="315"/>
        </w:trPr>
        <w:tc>
          <w:tcPr>
            <w:tcW w:w="4860" w:type="dxa"/>
            <w:tcBorders>
              <w:top w:val="nil"/>
              <w:left w:val="nil"/>
              <w:bottom w:val="nil"/>
              <w:right w:val="nil"/>
            </w:tcBorders>
            <w:shd w:val="clear" w:color="auto" w:fill="auto"/>
            <w:noWrap/>
            <w:vAlign w:val="bottom"/>
          </w:tcPr>
          <w:p w14:paraId="0FB043E1"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7828BFE3"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4AEB540D" w14:textId="77777777" w:rsidTr="0018181A">
        <w:trPr>
          <w:trHeight w:val="315"/>
        </w:trPr>
        <w:tc>
          <w:tcPr>
            <w:tcW w:w="4860" w:type="dxa"/>
            <w:tcBorders>
              <w:top w:val="nil"/>
              <w:left w:val="nil"/>
              <w:bottom w:val="nil"/>
              <w:right w:val="nil"/>
            </w:tcBorders>
            <w:shd w:val="clear" w:color="auto" w:fill="auto"/>
            <w:noWrap/>
            <w:vAlign w:val="bottom"/>
          </w:tcPr>
          <w:p w14:paraId="64B9D285" w14:textId="4328E34F"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47CE2842"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65376735" w14:textId="77777777" w:rsidTr="0018181A">
        <w:trPr>
          <w:trHeight w:val="300"/>
        </w:trPr>
        <w:tc>
          <w:tcPr>
            <w:tcW w:w="4860" w:type="dxa"/>
            <w:tcBorders>
              <w:top w:val="nil"/>
              <w:left w:val="nil"/>
              <w:bottom w:val="nil"/>
              <w:right w:val="nil"/>
            </w:tcBorders>
            <w:shd w:val="clear" w:color="auto" w:fill="auto"/>
            <w:noWrap/>
            <w:vAlign w:val="bottom"/>
          </w:tcPr>
          <w:p w14:paraId="41045C07" w14:textId="642A1378"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5F4B4232" w14:textId="12A52285"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50824700" w14:textId="77777777" w:rsidTr="0018181A">
        <w:trPr>
          <w:trHeight w:val="315"/>
        </w:trPr>
        <w:tc>
          <w:tcPr>
            <w:tcW w:w="4860" w:type="dxa"/>
            <w:tcBorders>
              <w:top w:val="nil"/>
              <w:left w:val="nil"/>
              <w:bottom w:val="nil"/>
              <w:right w:val="nil"/>
            </w:tcBorders>
            <w:shd w:val="clear" w:color="auto" w:fill="auto"/>
            <w:noWrap/>
            <w:vAlign w:val="bottom"/>
          </w:tcPr>
          <w:p w14:paraId="197F3D70"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4164BBB8"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0057DA" w:rsidRPr="00394D0D" w14:paraId="7BA5F986" w14:textId="77777777" w:rsidTr="0018181A">
        <w:trPr>
          <w:trHeight w:val="315"/>
        </w:trPr>
        <w:tc>
          <w:tcPr>
            <w:tcW w:w="4860" w:type="dxa"/>
            <w:tcBorders>
              <w:top w:val="nil"/>
              <w:left w:val="nil"/>
              <w:bottom w:val="nil"/>
              <w:right w:val="nil"/>
            </w:tcBorders>
            <w:shd w:val="clear" w:color="auto" w:fill="auto"/>
            <w:noWrap/>
            <w:vAlign w:val="bottom"/>
          </w:tcPr>
          <w:p w14:paraId="0E62F586" w14:textId="77777777" w:rsidR="000057DA" w:rsidRPr="00394D0D" w:rsidRDefault="000057DA" w:rsidP="00394D0D">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0571D932" w14:textId="77777777" w:rsidR="000057DA" w:rsidRPr="00394D0D" w:rsidRDefault="000057DA" w:rsidP="00394D0D">
            <w:pPr>
              <w:spacing w:after="0" w:line="240" w:lineRule="auto"/>
              <w:rPr>
                <w:rFonts w:ascii="Times New Roman" w:eastAsia="Times New Roman" w:hAnsi="Times New Roman" w:cs="Times New Roman"/>
                <w:sz w:val="18"/>
                <w:szCs w:val="18"/>
                <w:lang w:eastAsia="en-GB"/>
              </w:rPr>
            </w:pPr>
          </w:p>
        </w:tc>
      </w:tr>
      <w:tr w:rsidR="00394D0D" w:rsidRPr="00394D0D" w14:paraId="7750460D" w14:textId="77777777" w:rsidTr="0018181A">
        <w:trPr>
          <w:trHeight w:val="315"/>
        </w:trPr>
        <w:tc>
          <w:tcPr>
            <w:tcW w:w="4860" w:type="dxa"/>
            <w:tcBorders>
              <w:top w:val="nil"/>
              <w:left w:val="nil"/>
              <w:bottom w:val="nil"/>
              <w:right w:val="nil"/>
            </w:tcBorders>
            <w:shd w:val="clear" w:color="auto" w:fill="auto"/>
            <w:noWrap/>
            <w:vAlign w:val="bottom"/>
          </w:tcPr>
          <w:p w14:paraId="30EABDF1"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38859274"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569AE193" w14:textId="77777777" w:rsidTr="0018181A">
        <w:trPr>
          <w:trHeight w:val="315"/>
        </w:trPr>
        <w:tc>
          <w:tcPr>
            <w:tcW w:w="4860" w:type="dxa"/>
            <w:tcBorders>
              <w:top w:val="nil"/>
              <w:left w:val="nil"/>
              <w:bottom w:val="nil"/>
              <w:right w:val="nil"/>
            </w:tcBorders>
            <w:shd w:val="clear" w:color="auto" w:fill="auto"/>
            <w:noWrap/>
            <w:vAlign w:val="bottom"/>
          </w:tcPr>
          <w:p w14:paraId="5D9C5FBA"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531137EA"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6CA26547" w14:textId="77777777" w:rsidTr="0018181A">
        <w:trPr>
          <w:trHeight w:val="315"/>
        </w:trPr>
        <w:tc>
          <w:tcPr>
            <w:tcW w:w="4860" w:type="dxa"/>
            <w:tcBorders>
              <w:top w:val="nil"/>
              <w:left w:val="nil"/>
              <w:bottom w:val="nil"/>
              <w:right w:val="nil"/>
            </w:tcBorders>
            <w:shd w:val="clear" w:color="auto" w:fill="auto"/>
            <w:noWrap/>
            <w:vAlign w:val="bottom"/>
          </w:tcPr>
          <w:p w14:paraId="0ECCAEE1" w14:textId="3D39C38D"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5D5DA57C"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69D7C15F" w14:textId="77777777" w:rsidTr="0018181A">
        <w:trPr>
          <w:trHeight w:val="300"/>
        </w:trPr>
        <w:tc>
          <w:tcPr>
            <w:tcW w:w="4860" w:type="dxa"/>
            <w:tcBorders>
              <w:top w:val="nil"/>
              <w:left w:val="nil"/>
              <w:bottom w:val="nil"/>
              <w:right w:val="nil"/>
            </w:tcBorders>
            <w:shd w:val="clear" w:color="auto" w:fill="auto"/>
            <w:noWrap/>
            <w:vAlign w:val="bottom"/>
          </w:tcPr>
          <w:p w14:paraId="2D144FD4" w14:textId="3639BEA4" w:rsidR="00394D0D" w:rsidRPr="00394D0D" w:rsidRDefault="00394D0D" w:rsidP="00394D0D">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7F473561" w14:textId="6C0FD3B5" w:rsidR="00394D0D" w:rsidRPr="00394D0D" w:rsidRDefault="00394D0D" w:rsidP="00394D0D">
            <w:pPr>
              <w:spacing w:after="0" w:line="240" w:lineRule="auto"/>
              <w:rPr>
                <w:rFonts w:ascii="Verdana" w:eastAsia="Times New Roman" w:hAnsi="Verdana" w:cs="Calibri"/>
                <w:color w:val="333333"/>
                <w:sz w:val="18"/>
                <w:szCs w:val="18"/>
                <w:lang w:eastAsia="en-GB"/>
              </w:rPr>
            </w:pPr>
          </w:p>
        </w:tc>
      </w:tr>
      <w:tr w:rsidR="00394D0D" w:rsidRPr="00394D0D" w14:paraId="722A630D" w14:textId="77777777" w:rsidTr="0018181A">
        <w:trPr>
          <w:trHeight w:val="300"/>
        </w:trPr>
        <w:tc>
          <w:tcPr>
            <w:tcW w:w="4860" w:type="dxa"/>
            <w:tcBorders>
              <w:top w:val="nil"/>
              <w:left w:val="nil"/>
              <w:bottom w:val="nil"/>
              <w:right w:val="nil"/>
            </w:tcBorders>
            <w:shd w:val="clear" w:color="auto" w:fill="auto"/>
            <w:noWrap/>
            <w:vAlign w:val="bottom"/>
          </w:tcPr>
          <w:p w14:paraId="15225286" w14:textId="77777777" w:rsidR="00394D0D" w:rsidRPr="00394D0D" w:rsidRDefault="00394D0D" w:rsidP="00394D0D">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60C49F91"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73145067" w14:textId="77777777" w:rsidTr="0018181A">
        <w:trPr>
          <w:trHeight w:val="315"/>
        </w:trPr>
        <w:tc>
          <w:tcPr>
            <w:tcW w:w="4860" w:type="dxa"/>
            <w:tcBorders>
              <w:top w:val="nil"/>
              <w:left w:val="nil"/>
              <w:bottom w:val="nil"/>
              <w:right w:val="nil"/>
            </w:tcBorders>
            <w:shd w:val="clear" w:color="auto" w:fill="auto"/>
            <w:noWrap/>
            <w:vAlign w:val="bottom"/>
          </w:tcPr>
          <w:p w14:paraId="5F26E0B5"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71876AAD"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r w:rsidR="00394D0D" w:rsidRPr="00394D0D" w14:paraId="47B01FA6" w14:textId="77777777" w:rsidTr="0018181A">
        <w:trPr>
          <w:trHeight w:val="315"/>
        </w:trPr>
        <w:tc>
          <w:tcPr>
            <w:tcW w:w="4860" w:type="dxa"/>
            <w:tcBorders>
              <w:top w:val="nil"/>
              <w:left w:val="nil"/>
              <w:bottom w:val="nil"/>
              <w:right w:val="nil"/>
            </w:tcBorders>
            <w:shd w:val="clear" w:color="auto" w:fill="auto"/>
            <w:noWrap/>
            <w:vAlign w:val="bottom"/>
          </w:tcPr>
          <w:p w14:paraId="6D5D6C70" w14:textId="6053650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3415E99E" w14:textId="77777777" w:rsidR="00394D0D" w:rsidRPr="00394D0D" w:rsidRDefault="00394D0D" w:rsidP="00394D0D">
            <w:pPr>
              <w:spacing w:after="0" w:line="240" w:lineRule="auto"/>
              <w:rPr>
                <w:rFonts w:ascii="Calibri" w:eastAsia="Times New Roman" w:hAnsi="Calibri" w:cs="Calibri"/>
                <w:b/>
                <w:bCs/>
                <w:color w:val="000000"/>
                <w:sz w:val="18"/>
                <w:szCs w:val="18"/>
                <w:lang w:eastAsia="en-GB"/>
              </w:rPr>
            </w:pPr>
          </w:p>
        </w:tc>
      </w:tr>
      <w:tr w:rsidR="00394D0D" w:rsidRPr="00394D0D" w14:paraId="07601EBB" w14:textId="77777777" w:rsidTr="0018181A">
        <w:trPr>
          <w:trHeight w:val="315"/>
        </w:trPr>
        <w:tc>
          <w:tcPr>
            <w:tcW w:w="4860" w:type="dxa"/>
            <w:tcBorders>
              <w:top w:val="nil"/>
              <w:left w:val="nil"/>
              <w:bottom w:val="nil"/>
              <w:right w:val="nil"/>
            </w:tcBorders>
            <w:shd w:val="clear" w:color="auto" w:fill="auto"/>
            <w:noWrap/>
            <w:vAlign w:val="bottom"/>
          </w:tcPr>
          <w:p w14:paraId="4ABB078F"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041DD424" w14:textId="77777777" w:rsidR="00394D0D" w:rsidRPr="00394D0D" w:rsidRDefault="00394D0D" w:rsidP="00394D0D">
            <w:pPr>
              <w:spacing w:after="0" w:line="240" w:lineRule="auto"/>
              <w:rPr>
                <w:rFonts w:ascii="Times New Roman" w:eastAsia="Times New Roman" w:hAnsi="Times New Roman" w:cs="Times New Roman"/>
                <w:sz w:val="18"/>
                <w:szCs w:val="18"/>
                <w:lang w:eastAsia="en-GB"/>
              </w:rPr>
            </w:pPr>
          </w:p>
        </w:tc>
      </w:tr>
    </w:tbl>
    <w:p w14:paraId="0F46ED38" w14:textId="296289E2" w:rsidR="00ED6E5F" w:rsidRPr="00394D0D" w:rsidRDefault="00ED6E5F" w:rsidP="000057DA">
      <w:pPr>
        <w:pStyle w:val="NoSpacing"/>
      </w:pPr>
    </w:p>
    <w:sectPr w:rsidR="00ED6E5F" w:rsidRPr="00394D0D"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57DA"/>
    <w:rsid w:val="00007BBB"/>
    <w:rsid w:val="00014586"/>
    <w:rsid w:val="00035D95"/>
    <w:rsid w:val="00055BC5"/>
    <w:rsid w:val="00055FCD"/>
    <w:rsid w:val="00083009"/>
    <w:rsid w:val="000926EF"/>
    <w:rsid w:val="000A412D"/>
    <w:rsid w:val="000B30F5"/>
    <w:rsid w:val="000C6D1E"/>
    <w:rsid w:val="000D1412"/>
    <w:rsid w:val="000D2C55"/>
    <w:rsid w:val="000F49C9"/>
    <w:rsid w:val="00110032"/>
    <w:rsid w:val="00132D4D"/>
    <w:rsid w:val="00133274"/>
    <w:rsid w:val="00152388"/>
    <w:rsid w:val="00152B13"/>
    <w:rsid w:val="001646FC"/>
    <w:rsid w:val="00173C66"/>
    <w:rsid w:val="00174E11"/>
    <w:rsid w:val="00180100"/>
    <w:rsid w:val="00180ACE"/>
    <w:rsid w:val="0018181A"/>
    <w:rsid w:val="00194D64"/>
    <w:rsid w:val="0019799A"/>
    <w:rsid w:val="001A4C73"/>
    <w:rsid w:val="001A71BA"/>
    <w:rsid w:val="001D65FB"/>
    <w:rsid w:val="002120D6"/>
    <w:rsid w:val="00227404"/>
    <w:rsid w:val="00240ED4"/>
    <w:rsid w:val="00241C6B"/>
    <w:rsid w:val="00253B02"/>
    <w:rsid w:val="0028594B"/>
    <w:rsid w:val="002A087A"/>
    <w:rsid w:val="002D6AED"/>
    <w:rsid w:val="002E3698"/>
    <w:rsid w:val="002E3E6D"/>
    <w:rsid w:val="003219FC"/>
    <w:rsid w:val="00325B6D"/>
    <w:rsid w:val="00331C1F"/>
    <w:rsid w:val="00344132"/>
    <w:rsid w:val="0034774D"/>
    <w:rsid w:val="003477AC"/>
    <w:rsid w:val="003635A6"/>
    <w:rsid w:val="00394D0D"/>
    <w:rsid w:val="00397102"/>
    <w:rsid w:val="003A008F"/>
    <w:rsid w:val="003A2191"/>
    <w:rsid w:val="003A3844"/>
    <w:rsid w:val="003E6B21"/>
    <w:rsid w:val="00416104"/>
    <w:rsid w:val="00421814"/>
    <w:rsid w:val="004548F5"/>
    <w:rsid w:val="00455AEC"/>
    <w:rsid w:val="00460063"/>
    <w:rsid w:val="00462686"/>
    <w:rsid w:val="00476249"/>
    <w:rsid w:val="004D07AC"/>
    <w:rsid w:val="0050479C"/>
    <w:rsid w:val="0050683E"/>
    <w:rsid w:val="00512F30"/>
    <w:rsid w:val="00512FB7"/>
    <w:rsid w:val="00517DBA"/>
    <w:rsid w:val="005204A0"/>
    <w:rsid w:val="0052384F"/>
    <w:rsid w:val="00527122"/>
    <w:rsid w:val="005330B6"/>
    <w:rsid w:val="00566537"/>
    <w:rsid w:val="005753FE"/>
    <w:rsid w:val="0058178C"/>
    <w:rsid w:val="005927EA"/>
    <w:rsid w:val="005A162B"/>
    <w:rsid w:val="005A3EEB"/>
    <w:rsid w:val="005C2767"/>
    <w:rsid w:val="005D008B"/>
    <w:rsid w:val="005D67CC"/>
    <w:rsid w:val="005E2F8D"/>
    <w:rsid w:val="0061431F"/>
    <w:rsid w:val="00630286"/>
    <w:rsid w:val="00644E6F"/>
    <w:rsid w:val="00670D3D"/>
    <w:rsid w:val="006849FB"/>
    <w:rsid w:val="00685D42"/>
    <w:rsid w:val="006A0005"/>
    <w:rsid w:val="006D3C8A"/>
    <w:rsid w:val="006D7019"/>
    <w:rsid w:val="00716AB0"/>
    <w:rsid w:val="00720B24"/>
    <w:rsid w:val="00724FAE"/>
    <w:rsid w:val="007511A8"/>
    <w:rsid w:val="00792B24"/>
    <w:rsid w:val="00795272"/>
    <w:rsid w:val="007B091F"/>
    <w:rsid w:val="007C491A"/>
    <w:rsid w:val="007D16B3"/>
    <w:rsid w:val="007F3C36"/>
    <w:rsid w:val="007F65CA"/>
    <w:rsid w:val="00835310"/>
    <w:rsid w:val="008458AD"/>
    <w:rsid w:val="00856A05"/>
    <w:rsid w:val="00863680"/>
    <w:rsid w:val="00871EC3"/>
    <w:rsid w:val="00880206"/>
    <w:rsid w:val="008A08DE"/>
    <w:rsid w:val="008A0BCC"/>
    <w:rsid w:val="008B1AAF"/>
    <w:rsid w:val="008F1618"/>
    <w:rsid w:val="008F1EBB"/>
    <w:rsid w:val="008F2BEE"/>
    <w:rsid w:val="008F44D5"/>
    <w:rsid w:val="00946FFF"/>
    <w:rsid w:val="009642A0"/>
    <w:rsid w:val="00982BE8"/>
    <w:rsid w:val="00991E33"/>
    <w:rsid w:val="00996BD2"/>
    <w:rsid w:val="009B3104"/>
    <w:rsid w:val="009B50C5"/>
    <w:rsid w:val="009B7F47"/>
    <w:rsid w:val="009C2000"/>
    <w:rsid w:val="009C6B48"/>
    <w:rsid w:val="009D0489"/>
    <w:rsid w:val="009D1892"/>
    <w:rsid w:val="00A06555"/>
    <w:rsid w:val="00A15149"/>
    <w:rsid w:val="00A27E66"/>
    <w:rsid w:val="00A35A55"/>
    <w:rsid w:val="00A40D19"/>
    <w:rsid w:val="00A448AF"/>
    <w:rsid w:val="00A51543"/>
    <w:rsid w:val="00A52BCA"/>
    <w:rsid w:val="00A83948"/>
    <w:rsid w:val="00AD487B"/>
    <w:rsid w:val="00AF417F"/>
    <w:rsid w:val="00AF51ED"/>
    <w:rsid w:val="00B11A08"/>
    <w:rsid w:val="00B31B3C"/>
    <w:rsid w:val="00B5495B"/>
    <w:rsid w:val="00B60187"/>
    <w:rsid w:val="00B64957"/>
    <w:rsid w:val="00B76C92"/>
    <w:rsid w:val="00BA1EDD"/>
    <w:rsid w:val="00BB7EAE"/>
    <w:rsid w:val="00BE5576"/>
    <w:rsid w:val="00BE607E"/>
    <w:rsid w:val="00C117BC"/>
    <w:rsid w:val="00C40927"/>
    <w:rsid w:val="00C42B7F"/>
    <w:rsid w:val="00C444B3"/>
    <w:rsid w:val="00CC0B49"/>
    <w:rsid w:val="00CD63B0"/>
    <w:rsid w:val="00CD6A0F"/>
    <w:rsid w:val="00D112A3"/>
    <w:rsid w:val="00D168F1"/>
    <w:rsid w:val="00D41EF2"/>
    <w:rsid w:val="00D4469E"/>
    <w:rsid w:val="00D5554E"/>
    <w:rsid w:val="00D56394"/>
    <w:rsid w:val="00D567B2"/>
    <w:rsid w:val="00D735AE"/>
    <w:rsid w:val="00D836F0"/>
    <w:rsid w:val="00DA50B7"/>
    <w:rsid w:val="00DD35F2"/>
    <w:rsid w:val="00DF0927"/>
    <w:rsid w:val="00DF462C"/>
    <w:rsid w:val="00DF7BA1"/>
    <w:rsid w:val="00E22CE0"/>
    <w:rsid w:val="00E334E9"/>
    <w:rsid w:val="00E85BB0"/>
    <w:rsid w:val="00E92136"/>
    <w:rsid w:val="00E94D3F"/>
    <w:rsid w:val="00E96FB9"/>
    <w:rsid w:val="00EB2BA1"/>
    <w:rsid w:val="00EB3DEA"/>
    <w:rsid w:val="00ED6E5F"/>
    <w:rsid w:val="00EE1C10"/>
    <w:rsid w:val="00F00CD7"/>
    <w:rsid w:val="00F056DD"/>
    <w:rsid w:val="00F130CC"/>
    <w:rsid w:val="00F168EE"/>
    <w:rsid w:val="00F43978"/>
    <w:rsid w:val="00F47FCE"/>
    <w:rsid w:val="00F50880"/>
    <w:rsid w:val="00F610BC"/>
    <w:rsid w:val="00F73CB3"/>
    <w:rsid w:val="00F820DF"/>
    <w:rsid w:val="00F84056"/>
    <w:rsid w:val="00F959B5"/>
    <w:rsid w:val="00F96BF4"/>
    <w:rsid w:val="00FA5657"/>
    <w:rsid w:val="00FA7127"/>
    <w:rsid w:val="00FB21F1"/>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character" w:styleId="UnresolvedMention">
    <w:name w:val="Unresolved Mention"/>
    <w:basedOn w:val="DefaultParagraphFont"/>
    <w:uiPriority w:val="99"/>
    <w:semiHidden/>
    <w:unhideWhenUsed/>
    <w:rsid w:val="00506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yorkshirewolds.com" TargetMode="Externa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26</cp:revision>
  <cp:lastPrinted>2019-07-08T08:17:00Z</cp:lastPrinted>
  <dcterms:created xsi:type="dcterms:W3CDTF">2019-08-07T07:45:00Z</dcterms:created>
  <dcterms:modified xsi:type="dcterms:W3CDTF">2019-08-07T09:46:00Z</dcterms:modified>
</cp:coreProperties>
</file>