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2E854" w14:textId="1031A694" w:rsidR="003A2191" w:rsidRDefault="001E4E7E" w:rsidP="008F44D5">
      <w:pPr>
        <w:pStyle w:val="NoSpacing"/>
        <w:jc w:val="center"/>
        <w:rPr>
          <w:sz w:val="20"/>
          <w:szCs w:val="20"/>
        </w:rPr>
      </w:pPr>
      <w:r>
        <w:rPr>
          <w:noProof/>
        </w:rPr>
        <w:drawing>
          <wp:inline distT="0" distB="0" distL="0" distR="0" wp14:anchorId="7147FD04" wp14:editId="07FFBF15">
            <wp:extent cx="3108960" cy="14426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7700" cy="1483814"/>
                    </a:xfrm>
                    <a:prstGeom prst="rect">
                      <a:avLst/>
                    </a:prstGeom>
                    <a:noFill/>
                    <a:ln>
                      <a:noFill/>
                    </a:ln>
                  </pic:spPr>
                </pic:pic>
              </a:graphicData>
            </a:graphic>
          </wp:inline>
        </w:drawing>
      </w:r>
    </w:p>
    <w:p w14:paraId="716E808F" w14:textId="77777777" w:rsidR="008F44D5" w:rsidRPr="0044062A" w:rsidRDefault="00EF66DF" w:rsidP="008F44D5">
      <w:pPr>
        <w:pStyle w:val="NoSpacing"/>
        <w:jc w:val="center"/>
        <w:rPr>
          <w:sz w:val="20"/>
          <w:szCs w:val="20"/>
        </w:rPr>
      </w:pPr>
      <w:hyperlink r:id="rId5" w:history="1">
        <w:r w:rsidR="008F44D5" w:rsidRPr="0044062A">
          <w:rPr>
            <w:rStyle w:val="Hyperlink"/>
            <w:color w:val="auto"/>
            <w:sz w:val="20"/>
            <w:szCs w:val="20"/>
          </w:rPr>
          <w:t>www.yaphamcummeltonby.co.uk</w:t>
        </w:r>
      </w:hyperlink>
    </w:p>
    <w:p w14:paraId="3746D86C" w14:textId="77777777" w:rsidR="008F44D5" w:rsidRPr="000A412D" w:rsidRDefault="008F44D5" w:rsidP="008F44D5">
      <w:pPr>
        <w:pStyle w:val="NoSpacing"/>
        <w:jc w:val="center"/>
        <w:rPr>
          <w:sz w:val="20"/>
          <w:szCs w:val="20"/>
        </w:rPr>
      </w:pPr>
    </w:p>
    <w:p w14:paraId="216C7ABB" w14:textId="05CCC490" w:rsidR="00670D3D" w:rsidRPr="0093205F" w:rsidRDefault="00670D3D" w:rsidP="00670D3D">
      <w:pPr>
        <w:pStyle w:val="NoSpacing"/>
        <w:pBdr>
          <w:bottom w:val="single" w:sz="4" w:space="0" w:color="auto"/>
        </w:pBdr>
        <w:jc w:val="center"/>
        <w:rPr>
          <w:szCs w:val="20"/>
        </w:rPr>
      </w:pPr>
      <w:r w:rsidRPr="0093205F">
        <w:rPr>
          <w:szCs w:val="20"/>
        </w:rPr>
        <w:t xml:space="preserve">Clerk: Sadie Rothwell-Inch, </w:t>
      </w:r>
      <w:hyperlink r:id="rId6" w:history="1">
        <w:r w:rsidR="0044062A" w:rsidRPr="0044062A">
          <w:rPr>
            <w:rStyle w:val="Hyperlink"/>
            <w:color w:val="auto"/>
            <w:szCs w:val="20"/>
          </w:rPr>
          <w:t>YCMclerk@mail.com</w:t>
        </w:r>
      </w:hyperlink>
      <w:r w:rsidR="0044062A" w:rsidRPr="0044062A">
        <w:rPr>
          <w:szCs w:val="20"/>
        </w:rPr>
        <w:t xml:space="preserve">, </w:t>
      </w:r>
      <w:r w:rsidRPr="0093205F">
        <w:rPr>
          <w:szCs w:val="20"/>
        </w:rPr>
        <w:t>YO42 4LT Tel</w:t>
      </w:r>
      <w:r>
        <w:rPr>
          <w:szCs w:val="20"/>
        </w:rPr>
        <w:t xml:space="preserve">: </w:t>
      </w:r>
      <w:r w:rsidRPr="0093205F">
        <w:rPr>
          <w:szCs w:val="20"/>
        </w:rPr>
        <w:t>01759 3</w:t>
      </w:r>
      <w:r w:rsidR="000D2C55">
        <w:rPr>
          <w:szCs w:val="20"/>
        </w:rPr>
        <w:t>19</w:t>
      </w:r>
      <w:r w:rsidRPr="0093205F">
        <w:rPr>
          <w:szCs w:val="20"/>
        </w:rPr>
        <w:t>122</w:t>
      </w:r>
    </w:p>
    <w:p w14:paraId="20B04013" w14:textId="05FBB783" w:rsidR="008F44D5" w:rsidRDefault="008F44D5" w:rsidP="008F44D5">
      <w:pPr>
        <w:pStyle w:val="NoSpacing"/>
        <w:jc w:val="center"/>
        <w:rPr>
          <w:sz w:val="20"/>
          <w:szCs w:val="20"/>
        </w:rPr>
      </w:pPr>
    </w:p>
    <w:p w14:paraId="24BBE2E0" w14:textId="17BFE5B8" w:rsidR="0026433C" w:rsidRDefault="0026433C" w:rsidP="008F44D5">
      <w:pPr>
        <w:pStyle w:val="NoSpacing"/>
        <w:jc w:val="center"/>
        <w:rPr>
          <w:sz w:val="20"/>
          <w:szCs w:val="20"/>
        </w:rPr>
      </w:pPr>
    </w:p>
    <w:p w14:paraId="37DC87E1" w14:textId="77777777" w:rsidR="00B25253" w:rsidRPr="000A412D" w:rsidRDefault="00B25253" w:rsidP="008F44D5">
      <w:pPr>
        <w:pStyle w:val="NoSpacing"/>
        <w:jc w:val="center"/>
        <w:rPr>
          <w:sz w:val="20"/>
          <w:szCs w:val="20"/>
        </w:rPr>
      </w:pPr>
    </w:p>
    <w:p w14:paraId="069E8949" w14:textId="7C6013FD" w:rsidR="00E60A9E" w:rsidRDefault="00E60A9E" w:rsidP="00E60A9E">
      <w:pPr>
        <w:pStyle w:val="NoSpacing"/>
        <w:jc w:val="center"/>
        <w:rPr>
          <w:sz w:val="24"/>
          <w:szCs w:val="24"/>
          <w:u w:val="single"/>
        </w:rPr>
      </w:pPr>
      <w:r>
        <w:rPr>
          <w:sz w:val="24"/>
          <w:szCs w:val="24"/>
          <w:u w:val="single"/>
        </w:rPr>
        <w:t xml:space="preserve">Minutes of Meeting of Yapham cum Meltonby Parish Council on </w:t>
      </w:r>
      <w:r>
        <w:rPr>
          <w:b/>
          <w:sz w:val="24"/>
          <w:szCs w:val="24"/>
          <w:u w:val="single"/>
        </w:rPr>
        <w:t xml:space="preserve">Tuesday </w:t>
      </w:r>
      <w:r w:rsidR="006D6660">
        <w:rPr>
          <w:b/>
          <w:sz w:val="24"/>
          <w:szCs w:val="24"/>
          <w:u w:val="single"/>
        </w:rPr>
        <w:t>8</w:t>
      </w:r>
      <w:r>
        <w:rPr>
          <w:b/>
          <w:sz w:val="24"/>
          <w:szCs w:val="24"/>
          <w:u w:val="single"/>
          <w:vertAlign w:val="superscript"/>
        </w:rPr>
        <w:t>th</w:t>
      </w:r>
      <w:r>
        <w:rPr>
          <w:b/>
          <w:sz w:val="24"/>
          <w:szCs w:val="24"/>
          <w:u w:val="single"/>
        </w:rPr>
        <w:t xml:space="preserve"> </w:t>
      </w:r>
      <w:r w:rsidR="006D6660">
        <w:rPr>
          <w:b/>
          <w:sz w:val="24"/>
          <w:szCs w:val="24"/>
          <w:u w:val="single"/>
        </w:rPr>
        <w:t>October</w:t>
      </w:r>
      <w:r>
        <w:rPr>
          <w:b/>
          <w:sz w:val="24"/>
          <w:szCs w:val="24"/>
          <w:u w:val="single"/>
        </w:rPr>
        <w:t xml:space="preserve"> 2019</w:t>
      </w:r>
      <w:r>
        <w:rPr>
          <w:sz w:val="24"/>
          <w:szCs w:val="24"/>
          <w:u w:val="single"/>
        </w:rPr>
        <w:t xml:space="preserve"> in </w:t>
      </w:r>
    </w:p>
    <w:p w14:paraId="0B056B66" w14:textId="4E1E1325" w:rsidR="00E60A9E" w:rsidRDefault="00E60A9E" w:rsidP="00E60A9E">
      <w:pPr>
        <w:pStyle w:val="NoSpacing"/>
        <w:jc w:val="center"/>
        <w:rPr>
          <w:sz w:val="24"/>
          <w:szCs w:val="24"/>
          <w:u w:val="single"/>
        </w:rPr>
      </w:pPr>
      <w:r>
        <w:rPr>
          <w:sz w:val="24"/>
          <w:szCs w:val="24"/>
          <w:u w:val="single"/>
        </w:rPr>
        <w:t>Yapham Village Hall at 7.</w:t>
      </w:r>
      <w:r w:rsidR="006D6660">
        <w:rPr>
          <w:sz w:val="24"/>
          <w:szCs w:val="24"/>
          <w:u w:val="single"/>
        </w:rPr>
        <w:t>3</w:t>
      </w:r>
      <w:r>
        <w:rPr>
          <w:sz w:val="24"/>
          <w:szCs w:val="24"/>
          <w:u w:val="single"/>
        </w:rPr>
        <w:t>0pm</w:t>
      </w:r>
    </w:p>
    <w:p w14:paraId="69F5CC2B" w14:textId="77777777" w:rsidR="00E60A9E" w:rsidRDefault="00E60A9E" w:rsidP="00E60A9E">
      <w:pPr>
        <w:pStyle w:val="NoSpacing"/>
        <w:jc w:val="center"/>
        <w:rPr>
          <w:sz w:val="24"/>
          <w:szCs w:val="24"/>
          <w:u w:val="single"/>
        </w:rPr>
      </w:pPr>
    </w:p>
    <w:p w14:paraId="15A67C98" w14:textId="0D44E3ED" w:rsidR="00E60A9E" w:rsidRDefault="00E60A9E" w:rsidP="00E60A9E">
      <w:pPr>
        <w:rPr>
          <w:b/>
        </w:rPr>
      </w:pPr>
      <w:r>
        <w:rPr>
          <w:b/>
        </w:rPr>
        <w:t>Present:</w:t>
      </w:r>
      <w:r>
        <w:t xml:space="preserve"> Cllr Arnold</w:t>
      </w:r>
      <w:r w:rsidR="003A3745">
        <w:t>,</w:t>
      </w:r>
      <w:r>
        <w:t xml:space="preserve"> Cllr Bradley (chair), Cllr Hammond, Cllr Jefferson-Hallett, Cllr Moverley, S. Rothwell-Inch (clerk).</w:t>
      </w:r>
    </w:p>
    <w:p w14:paraId="2F068712" w14:textId="19C46245" w:rsidR="00E60A9E" w:rsidRDefault="00E60A9E" w:rsidP="00E60A9E">
      <w:pPr>
        <w:rPr>
          <w:sz w:val="24"/>
          <w:szCs w:val="24"/>
        </w:rPr>
      </w:pPr>
      <w:r>
        <w:rPr>
          <w:b/>
        </w:rPr>
        <w:t>1</w:t>
      </w:r>
      <w:r w:rsidR="0083135F">
        <w:rPr>
          <w:b/>
        </w:rPr>
        <w:t>30</w:t>
      </w:r>
      <w:r>
        <w:rPr>
          <w:b/>
        </w:rPr>
        <w:t xml:space="preserve">/19 Welcome and Apologies: </w:t>
      </w:r>
      <w:r>
        <w:t>Cllr</w:t>
      </w:r>
      <w:r w:rsidR="00FA3CA3">
        <w:t>s</w:t>
      </w:r>
      <w:r>
        <w:t xml:space="preserve"> Gray </w:t>
      </w:r>
      <w:r w:rsidR="00FA3CA3">
        <w:t xml:space="preserve">and Newman </w:t>
      </w:r>
      <w:r>
        <w:t>sent apologies. Cllr Bradley opened the meeting and</w:t>
      </w:r>
      <w:r>
        <w:rPr>
          <w:sz w:val="24"/>
          <w:szCs w:val="24"/>
        </w:rPr>
        <w:t xml:space="preserve"> </w:t>
      </w:r>
      <w:r>
        <w:t>welcomed everybody present.</w:t>
      </w:r>
    </w:p>
    <w:p w14:paraId="33C5C053" w14:textId="3FDD143E" w:rsidR="008A08DE" w:rsidRPr="00CB1545" w:rsidRDefault="002A087A" w:rsidP="005D67CC">
      <w:pPr>
        <w:rPr>
          <w:bCs/>
        </w:rPr>
      </w:pPr>
      <w:r>
        <w:rPr>
          <w:b/>
        </w:rPr>
        <w:t>1</w:t>
      </w:r>
      <w:r w:rsidR="00AE4957">
        <w:rPr>
          <w:b/>
        </w:rPr>
        <w:t>31</w:t>
      </w:r>
      <w:r w:rsidR="008A08DE" w:rsidRPr="00394D0D">
        <w:rPr>
          <w:b/>
        </w:rPr>
        <w:t>/19 To receive Declarations of Interest</w:t>
      </w:r>
      <w:r w:rsidR="00CB1545">
        <w:rPr>
          <w:b/>
        </w:rPr>
        <w:t xml:space="preserve">: </w:t>
      </w:r>
      <w:r w:rsidR="00CB1545">
        <w:rPr>
          <w:bCs/>
        </w:rPr>
        <w:t xml:space="preserve"> none</w:t>
      </w:r>
    </w:p>
    <w:p w14:paraId="17537CEF" w14:textId="2546E892" w:rsidR="008A08DE" w:rsidRPr="00CB1545" w:rsidRDefault="002A087A" w:rsidP="005D67CC">
      <w:pPr>
        <w:rPr>
          <w:rFonts w:cs="Arial"/>
          <w:bCs/>
        </w:rPr>
      </w:pPr>
      <w:r>
        <w:rPr>
          <w:b/>
        </w:rPr>
        <w:t>1</w:t>
      </w:r>
      <w:r w:rsidR="00AE4957">
        <w:rPr>
          <w:b/>
        </w:rPr>
        <w:t>32</w:t>
      </w:r>
      <w:r w:rsidR="008A08DE" w:rsidRPr="00394D0D">
        <w:rPr>
          <w:b/>
        </w:rPr>
        <w:t xml:space="preserve">/19 </w:t>
      </w:r>
      <w:r w:rsidR="008A08DE" w:rsidRPr="00394D0D">
        <w:rPr>
          <w:rFonts w:cs="Arial"/>
          <w:b/>
        </w:rPr>
        <w:t>To resolve that the meeting is temporarily suspended to allow for a period of Public Participation</w:t>
      </w:r>
      <w:r w:rsidR="00CB1545">
        <w:rPr>
          <w:rFonts w:cs="Arial"/>
          <w:b/>
        </w:rPr>
        <w:t xml:space="preserve">: </w:t>
      </w:r>
      <w:r w:rsidR="00CB1545">
        <w:rPr>
          <w:rFonts w:cs="Arial"/>
          <w:bCs/>
        </w:rPr>
        <w:t xml:space="preserve"> none</w:t>
      </w:r>
    </w:p>
    <w:p w14:paraId="24600DC5" w14:textId="10D44A33" w:rsidR="00E94D3F" w:rsidRPr="00CB1545" w:rsidRDefault="00724FAE" w:rsidP="005927EA">
      <w:pPr>
        <w:ind w:left="360" w:hanging="360"/>
        <w:rPr>
          <w:bCs/>
        </w:rPr>
      </w:pPr>
      <w:r>
        <w:rPr>
          <w:b/>
        </w:rPr>
        <w:t>1</w:t>
      </w:r>
      <w:r w:rsidR="00AE4957">
        <w:rPr>
          <w:b/>
        </w:rPr>
        <w:t>33</w:t>
      </w:r>
      <w:r w:rsidR="008A08DE" w:rsidRPr="00394D0D">
        <w:rPr>
          <w:b/>
        </w:rPr>
        <w:t xml:space="preserve">/19 To adopt the minutes of the meeting held on </w:t>
      </w:r>
      <w:r w:rsidR="00864489">
        <w:rPr>
          <w:b/>
        </w:rPr>
        <w:t>10</w:t>
      </w:r>
      <w:r w:rsidR="005346A6" w:rsidRPr="005346A6">
        <w:rPr>
          <w:b/>
          <w:vertAlign w:val="superscript"/>
        </w:rPr>
        <w:t>th</w:t>
      </w:r>
      <w:r w:rsidR="005346A6">
        <w:rPr>
          <w:b/>
        </w:rPr>
        <w:t xml:space="preserve"> </w:t>
      </w:r>
      <w:r w:rsidR="00864489">
        <w:rPr>
          <w:b/>
        </w:rPr>
        <w:t>September</w:t>
      </w:r>
      <w:r w:rsidR="008A08DE" w:rsidRPr="00394D0D">
        <w:rPr>
          <w:b/>
        </w:rPr>
        <w:t xml:space="preserve"> 2019 as a true record</w:t>
      </w:r>
      <w:r w:rsidR="00CB1545">
        <w:rPr>
          <w:b/>
        </w:rPr>
        <w:t xml:space="preserve">: </w:t>
      </w:r>
      <w:r w:rsidR="00CB1545">
        <w:rPr>
          <w:bCs/>
        </w:rPr>
        <w:t>Proposed by Cllr</w:t>
      </w:r>
      <w:r w:rsidR="003A10DD">
        <w:rPr>
          <w:bCs/>
        </w:rPr>
        <w:t xml:space="preserve"> </w:t>
      </w:r>
      <w:r w:rsidR="00CB1545">
        <w:rPr>
          <w:bCs/>
        </w:rPr>
        <w:t>Moverl</w:t>
      </w:r>
      <w:r w:rsidR="003A50B2">
        <w:rPr>
          <w:bCs/>
        </w:rPr>
        <w:t>e</w:t>
      </w:r>
      <w:r w:rsidR="00CB1545">
        <w:rPr>
          <w:bCs/>
        </w:rPr>
        <w:t>y and seconded by Cllr Hammond</w:t>
      </w:r>
    </w:p>
    <w:p w14:paraId="636F0270" w14:textId="5387C48F" w:rsidR="008F44D5" w:rsidRPr="00CB1545" w:rsidRDefault="00724FAE" w:rsidP="008F44D5">
      <w:pPr>
        <w:pStyle w:val="NoSpacing"/>
        <w:rPr>
          <w:bCs/>
        </w:rPr>
      </w:pPr>
      <w:r>
        <w:rPr>
          <w:b/>
        </w:rPr>
        <w:t>1</w:t>
      </w:r>
      <w:r w:rsidR="00AE4957">
        <w:rPr>
          <w:b/>
        </w:rPr>
        <w:t>34</w:t>
      </w:r>
      <w:r w:rsidR="00EB2BA1" w:rsidRPr="00394D0D">
        <w:rPr>
          <w:b/>
        </w:rPr>
        <w:t>/</w:t>
      </w:r>
      <w:r w:rsidR="000D2C55" w:rsidRPr="00394D0D">
        <w:rPr>
          <w:b/>
        </w:rPr>
        <w:t>19</w:t>
      </w:r>
      <w:r w:rsidR="008F44D5" w:rsidRPr="00394D0D">
        <w:rPr>
          <w:b/>
        </w:rPr>
        <w:t xml:space="preserve"> To receive the clerk's report on matters being progressed from previous meetings</w:t>
      </w:r>
      <w:r w:rsidR="00CB1545">
        <w:rPr>
          <w:b/>
        </w:rPr>
        <w:t xml:space="preserve">: </w:t>
      </w:r>
      <w:r w:rsidR="00CB1545">
        <w:rPr>
          <w:bCs/>
        </w:rPr>
        <w:t xml:space="preserve"> The clerk attempted to make progress with the VAT rebate enquiry and was told it is a busy time and matter are in hand.</w:t>
      </w:r>
    </w:p>
    <w:p w14:paraId="34BD6884" w14:textId="77777777" w:rsidR="005E2F8D" w:rsidRPr="00394D0D" w:rsidRDefault="005E2F8D" w:rsidP="008F44D5">
      <w:pPr>
        <w:pStyle w:val="NoSpacing"/>
        <w:rPr>
          <w:b/>
        </w:rPr>
      </w:pPr>
    </w:p>
    <w:p w14:paraId="5BED292A" w14:textId="7D6E1FA5" w:rsidR="005927EA" w:rsidRDefault="00724FAE" w:rsidP="00EA09A4">
      <w:pPr>
        <w:pStyle w:val="NoSpacing"/>
        <w:rPr>
          <w:b/>
        </w:rPr>
      </w:pPr>
      <w:r>
        <w:rPr>
          <w:b/>
        </w:rPr>
        <w:t>1</w:t>
      </w:r>
      <w:r w:rsidR="00AE4957">
        <w:rPr>
          <w:b/>
        </w:rPr>
        <w:t>35</w:t>
      </w:r>
      <w:r w:rsidR="00EB2BA1" w:rsidRPr="00394D0D">
        <w:rPr>
          <w:b/>
        </w:rPr>
        <w:t>/</w:t>
      </w:r>
      <w:r w:rsidR="000D2C55" w:rsidRPr="00394D0D">
        <w:rPr>
          <w:b/>
        </w:rPr>
        <w:t>19</w:t>
      </w:r>
      <w:r w:rsidR="00A51543" w:rsidRPr="00394D0D">
        <w:rPr>
          <w:b/>
        </w:rPr>
        <w:t xml:space="preserve"> Planning</w:t>
      </w:r>
      <w:r w:rsidR="005927EA" w:rsidRPr="00394D0D">
        <w:rPr>
          <w:b/>
        </w:rPr>
        <w:t xml:space="preserve">: </w:t>
      </w:r>
      <w:r w:rsidR="00AE4957" w:rsidRPr="00CB1545">
        <w:rPr>
          <w:bCs/>
        </w:rPr>
        <w:t>No</w:t>
      </w:r>
      <w:r w:rsidR="0022225F" w:rsidRPr="00CB1545">
        <w:rPr>
          <w:bCs/>
        </w:rPr>
        <w:t xml:space="preserve"> application</w:t>
      </w:r>
      <w:r w:rsidR="00AE4957" w:rsidRPr="00CB1545">
        <w:rPr>
          <w:bCs/>
        </w:rPr>
        <w:t>s received</w:t>
      </w:r>
    </w:p>
    <w:p w14:paraId="3D07633C" w14:textId="77777777" w:rsidR="00EA09A4" w:rsidRPr="00394D0D" w:rsidRDefault="00EA09A4" w:rsidP="00EA09A4">
      <w:pPr>
        <w:pStyle w:val="NoSpacing"/>
        <w:rPr>
          <w:bCs/>
        </w:rPr>
      </w:pPr>
    </w:p>
    <w:p w14:paraId="169C67C7" w14:textId="730F0357" w:rsidR="00455AEC" w:rsidRPr="00CB1545" w:rsidRDefault="00724FAE" w:rsidP="008F44D5">
      <w:pPr>
        <w:pStyle w:val="NoSpacing"/>
        <w:rPr>
          <w:rFonts w:cstheme="minorHAnsi"/>
          <w:bCs/>
        </w:rPr>
      </w:pPr>
      <w:r>
        <w:rPr>
          <w:b/>
        </w:rPr>
        <w:t>1</w:t>
      </w:r>
      <w:r w:rsidR="00AE4957">
        <w:rPr>
          <w:b/>
        </w:rPr>
        <w:t>36</w:t>
      </w:r>
      <w:r w:rsidR="00055BC5" w:rsidRPr="00394D0D">
        <w:rPr>
          <w:b/>
        </w:rPr>
        <w:t xml:space="preserve">/19 </w:t>
      </w:r>
      <w:r w:rsidR="0019306C">
        <w:rPr>
          <w:b/>
        </w:rPr>
        <w:t>To consider the contents of the asset register</w:t>
      </w:r>
      <w:r w:rsidR="000B3816">
        <w:rPr>
          <w:b/>
        </w:rPr>
        <w:t xml:space="preserve"> for Insurance purposes</w:t>
      </w:r>
      <w:r w:rsidR="00CB1545">
        <w:rPr>
          <w:b/>
        </w:rPr>
        <w:t xml:space="preserve">: </w:t>
      </w:r>
      <w:r w:rsidR="00CB1545">
        <w:rPr>
          <w:bCs/>
        </w:rPr>
        <w:t xml:space="preserve">Agreed – the contents were reviewed and the register </w:t>
      </w:r>
      <w:r w:rsidR="0001523B">
        <w:rPr>
          <w:bCs/>
        </w:rPr>
        <w:t>updated,</w:t>
      </w:r>
      <w:r w:rsidR="00CB1545">
        <w:rPr>
          <w:bCs/>
        </w:rPr>
        <w:t xml:space="preserve"> to reflect deletions and additions</w:t>
      </w:r>
      <w:r w:rsidR="0001523B">
        <w:rPr>
          <w:bCs/>
        </w:rPr>
        <w:t>,</w:t>
      </w:r>
      <w:r w:rsidR="00CB1545">
        <w:rPr>
          <w:bCs/>
        </w:rPr>
        <w:t xml:space="preserve"> in time for</w:t>
      </w:r>
      <w:r w:rsidR="0001523B">
        <w:rPr>
          <w:bCs/>
        </w:rPr>
        <w:t xml:space="preserve"> the</w:t>
      </w:r>
      <w:r w:rsidR="00CB1545">
        <w:rPr>
          <w:bCs/>
        </w:rPr>
        <w:t xml:space="preserve"> insurance renewal in January 2020</w:t>
      </w:r>
    </w:p>
    <w:p w14:paraId="5A60B0AE" w14:textId="77777777" w:rsidR="00455AEC" w:rsidRPr="00394D0D" w:rsidRDefault="00455AEC" w:rsidP="008F44D5">
      <w:pPr>
        <w:pStyle w:val="NoSpacing"/>
        <w:rPr>
          <w:b/>
        </w:rPr>
      </w:pPr>
    </w:p>
    <w:p w14:paraId="69A7520D" w14:textId="181D43B9" w:rsidR="00795272" w:rsidRPr="003A10DD" w:rsidRDefault="00795272" w:rsidP="00795272">
      <w:pPr>
        <w:pStyle w:val="NoSpacing"/>
        <w:rPr>
          <w:rFonts w:cstheme="minorHAnsi"/>
          <w:bCs/>
        </w:rPr>
      </w:pPr>
      <w:r>
        <w:rPr>
          <w:b/>
        </w:rPr>
        <w:t>1</w:t>
      </w:r>
      <w:r w:rsidR="00AE4957">
        <w:rPr>
          <w:b/>
        </w:rPr>
        <w:t>37</w:t>
      </w:r>
      <w:r w:rsidRPr="00394D0D">
        <w:rPr>
          <w:b/>
        </w:rPr>
        <w:t xml:space="preserve">/19 </w:t>
      </w:r>
      <w:r w:rsidR="00B1769E">
        <w:rPr>
          <w:b/>
        </w:rPr>
        <w:t>To consider works carried out by ERYC in response to the Parish Walkabout event</w:t>
      </w:r>
      <w:r w:rsidR="00CB1545">
        <w:rPr>
          <w:b/>
        </w:rPr>
        <w:t xml:space="preserve">: </w:t>
      </w:r>
      <w:r w:rsidR="003A10DD">
        <w:rPr>
          <w:bCs/>
        </w:rPr>
        <w:t xml:space="preserve">Agreed – the majority of major </w:t>
      </w:r>
      <w:r w:rsidR="00954136">
        <w:rPr>
          <w:bCs/>
        </w:rPr>
        <w:t>highways works are complete; potholes filled along with road signage and markings being refreshed.</w:t>
      </w:r>
    </w:p>
    <w:p w14:paraId="04004417" w14:textId="02786961" w:rsidR="00055BC5" w:rsidRDefault="00055BC5" w:rsidP="008F44D5">
      <w:pPr>
        <w:pStyle w:val="NoSpacing"/>
        <w:rPr>
          <w:b/>
        </w:rPr>
      </w:pPr>
    </w:p>
    <w:p w14:paraId="606F641C" w14:textId="2DA7CF0A" w:rsidR="00882B4E" w:rsidRPr="003A10DD" w:rsidRDefault="00882B4E" w:rsidP="008F44D5">
      <w:pPr>
        <w:pStyle w:val="NoSpacing"/>
        <w:rPr>
          <w:bCs/>
        </w:rPr>
      </w:pPr>
      <w:r>
        <w:rPr>
          <w:b/>
        </w:rPr>
        <w:t>1</w:t>
      </w:r>
      <w:r w:rsidR="00996910">
        <w:rPr>
          <w:b/>
        </w:rPr>
        <w:t>38</w:t>
      </w:r>
      <w:r w:rsidRPr="00394D0D">
        <w:rPr>
          <w:b/>
        </w:rPr>
        <w:t>/19</w:t>
      </w:r>
      <w:r>
        <w:rPr>
          <w:b/>
        </w:rPr>
        <w:t xml:space="preserve"> </w:t>
      </w:r>
      <w:r w:rsidR="00996910">
        <w:rPr>
          <w:b/>
        </w:rPr>
        <w:t>To consider wildlife in the parish</w:t>
      </w:r>
      <w:r w:rsidR="003A10DD">
        <w:rPr>
          <w:b/>
        </w:rPr>
        <w:t xml:space="preserve">: </w:t>
      </w:r>
      <w:r w:rsidR="003A10DD">
        <w:rPr>
          <w:bCs/>
        </w:rPr>
        <w:t>Agreed - defer to next meeting</w:t>
      </w:r>
    </w:p>
    <w:p w14:paraId="0DDC91F4" w14:textId="61D7F310" w:rsidR="00536B70" w:rsidRDefault="00536B70" w:rsidP="008F44D5">
      <w:pPr>
        <w:pStyle w:val="NoSpacing"/>
        <w:rPr>
          <w:b/>
        </w:rPr>
      </w:pPr>
    </w:p>
    <w:p w14:paraId="0B77AC10" w14:textId="3E31182E" w:rsidR="00F73CB3" w:rsidRPr="00394D0D" w:rsidRDefault="00EE1C10" w:rsidP="008F44D5">
      <w:pPr>
        <w:pStyle w:val="NoSpacing"/>
        <w:rPr>
          <w:b/>
        </w:rPr>
      </w:pPr>
      <w:r>
        <w:rPr>
          <w:b/>
        </w:rPr>
        <w:t>1</w:t>
      </w:r>
      <w:r w:rsidR="00996910">
        <w:rPr>
          <w:b/>
        </w:rPr>
        <w:t>39</w:t>
      </w:r>
      <w:r w:rsidR="00EB2BA1" w:rsidRPr="00394D0D">
        <w:rPr>
          <w:b/>
        </w:rPr>
        <w:t>/</w:t>
      </w:r>
      <w:r w:rsidR="000D2C55" w:rsidRPr="00394D0D">
        <w:rPr>
          <w:b/>
        </w:rPr>
        <w:t>19</w:t>
      </w:r>
      <w:r w:rsidR="00F73CB3" w:rsidRPr="00394D0D">
        <w:rPr>
          <w:b/>
        </w:rPr>
        <w:t xml:space="preserve"> Accounts</w:t>
      </w:r>
    </w:p>
    <w:p w14:paraId="5B89D192" w14:textId="0C7A0E2C" w:rsidR="00FB21F1" w:rsidRPr="00394D0D" w:rsidRDefault="00014586" w:rsidP="008F44D5">
      <w:pPr>
        <w:pStyle w:val="NoSpacing"/>
      </w:pPr>
      <w:r w:rsidRPr="00394D0D">
        <w:t>The</w:t>
      </w:r>
      <w:r w:rsidR="00FB21F1" w:rsidRPr="00394D0D">
        <w:t xml:space="preserve"> bank balan</w:t>
      </w:r>
      <w:r w:rsidR="006D7019" w:rsidRPr="00394D0D">
        <w:t xml:space="preserve">ce </w:t>
      </w:r>
      <w:r w:rsidR="00E979D6">
        <w:t>- £4,196.74</w:t>
      </w:r>
    </w:p>
    <w:p w14:paraId="3EC38214" w14:textId="0930EAF5" w:rsidR="0019306C" w:rsidRDefault="00394D0D" w:rsidP="00394D0D">
      <w:pPr>
        <w:pStyle w:val="NoSpacing"/>
      </w:pPr>
      <w:r w:rsidRPr="00394D0D">
        <w:t>T</w:t>
      </w:r>
      <w:r w:rsidR="00E979D6">
        <w:t xml:space="preserve">he </w:t>
      </w:r>
      <w:r w:rsidRPr="00394D0D">
        <w:t>payments below</w:t>
      </w:r>
      <w:r w:rsidR="00E979D6">
        <w:t xml:space="preserve"> were approved</w:t>
      </w:r>
      <w:r w:rsidRPr="00394D0D">
        <w:t>:</w:t>
      </w:r>
    </w:p>
    <w:p w14:paraId="0B0BEB2C" w14:textId="63499B66" w:rsidR="0019306C" w:rsidRDefault="0019306C" w:rsidP="00394D0D">
      <w:pPr>
        <w:pStyle w:val="NoSpacing"/>
      </w:pPr>
    </w:p>
    <w:p w14:paraId="19DB7C89" w14:textId="60A33D63" w:rsidR="0019306C" w:rsidRDefault="0019306C" w:rsidP="00394D0D">
      <w:pPr>
        <w:pStyle w:val="NoSpacing"/>
      </w:pPr>
      <w:r>
        <w:t xml:space="preserve">Rental for village hall from April to September </w:t>
      </w:r>
      <w:r w:rsidR="00E979D6">
        <w:t xml:space="preserve">  </w:t>
      </w:r>
      <w:r>
        <w:t xml:space="preserve"> £120.00</w:t>
      </w:r>
    </w:p>
    <w:p w14:paraId="0AAD0581" w14:textId="77777777" w:rsidR="00E979D6" w:rsidRDefault="00394D0D" w:rsidP="00394D0D">
      <w:pPr>
        <w:pStyle w:val="NoSpacing"/>
      </w:pPr>
      <w:r w:rsidRPr="00394D0D">
        <w:t xml:space="preserve">Clerk's salary </w:t>
      </w:r>
      <w:r w:rsidR="00190906">
        <w:t xml:space="preserve">for </w:t>
      </w:r>
      <w:r w:rsidR="0019306C">
        <w:t>September</w:t>
      </w:r>
      <w:r w:rsidR="00E979D6">
        <w:t xml:space="preserve"> (inc tax rebate)</w:t>
      </w:r>
      <w:r w:rsidR="00B11A08">
        <w:tab/>
      </w:r>
      <w:r w:rsidR="00E979D6">
        <w:t>£171.63</w:t>
      </w:r>
    </w:p>
    <w:p w14:paraId="79C7E53F" w14:textId="7E67DE10" w:rsidR="00394D0D" w:rsidRDefault="00E979D6" w:rsidP="00394D0D">
      <w:pPr>
        <w:pStyle w:val="NoSpacing"/>
      </w:pPr>
      <w:r>
        <w:t>Autela (payroll services)</w:t>
      </w:r>
      <w:r w:rsidR="00B11A08">
        <w:tab/>
      </w:r>
      <w:r w:rsidR="00B11A08">
        <w:tab/>
      </w:r>
      <w:r w:rsidR="00B11A08">
        <w:tab/>
      </w:r>
      <w:r>
        <w:t xml:space="preserve">              </w:t>
      </w:r>
      <w:r w:rsidR="00057CB7">
        <w:t xml:space="preserve"> </w:t>
      </w:r>
      <w:r>
        <w:t>£47.08</w:t>
      </w:r>
    </w:p>
    <w:p w14:paraId="0242C009" w14:textId="3F7D8A18" w:rsidR="00E979D6" w:rsidRDefault="00E979D6" w:rsidP="00394D0D">
      <w:pPr>
        <w:pStyle w:val="NoSpacing"/>
      </w:pPr>
      <w:r>
        <w:t>Cllr Moverley (repair equipment</w:t>
      </w:r>
      <w:r w:rsidR="00057CB7">
        <w:t>)</w:t>
      </w:r>
      <w:r w:rsidR="00057CB7">
        <w:tab/>
      </w:r>
      <w:r w:rsidR="00057CB7">
        <w:tab/>
        <w:t>£16.78</w:t>
      </w:r>
    </w:p>
    <w:p w14:paraId="2844473F" w14:textId="5C63BE45" w:rsidR="00394D0D" w:rsidRPr="00394D0D" w:rsidRDefault="00394D0D" w:rsidP="00394D0D">
      <w:pPr>
        <w:pStyle w:val="NoSpacing"/>
      </w:pPr>
      <w:r>
        <w:tab/>
      </w:r>
      <w:r>
        <w:tab/>
      </w:r>
      <w:r>
        <w:tab/>
      </w:r>
      <w:r>
        <w:tab/>
      </w:r>
      <w:r>
        <w:tab/>
      </w:r>
      <w:r>
        <w:tab/>
      </w:r>
    </w:p>
    <w:p w14:paraId="402932E5" w14:textId="7D0F6136" w:rsidR="00227404" w:rsidRPr="00057CB7" w:rsidRDefault="00EE1C10" w:rsidP="008F44D5">
      <w:pPr>
        <w:pStyle w:val="NoSpacing"/>
        <w:rPr>
          <w:bCs/>
        </w:rPr>
      </w:pPr>
      <w:r>
        <w:rPr>
          <w:b/>
        </w:rPr>
        <w:t>1</w:t>
      </w:r>
      <w:r w:rsidR="00996910">
        <w:rPr>
          <w:b/>
        </w:rPr>
        <w:t>40</w:t>
      </w:r>
      <w:r w:rsidR="00EB2BA1" w:rsidRPr="00394D0D">
        <w:rPr>
          <w:b/>
        </w:rPr>
        <w:t>/</w:t>
      </w:r>
      <w:r w:rsidR="000D2C55" w:rsidRPr="00394D0D">
        <w:rPr>
          <w:b/>
        </w:rPr>
        <w:t>19</w:t>
      </w:r>
      <w:r w:rsidR="008F44D5" w:rsidRPr="00394D0D">
        <w:rPr>
          <w:b/>
        </w:rPr>
        <w:t xml:space="preserve"> </w:t>
      </w:r>
      <w:r w:rsidR="00996910">
        <w:rPr>
          <w:b/>
        </w:rPr>
        <w:t>To note c</w:t>
      </w:r>
      <w:r w:rsidR="008F44D5" w:rsidRPr="00394D0D">
        <w:rPr>
          <w:b/>
        </w:rPr>
        <w:t>orrespondence</w:t>
      </w:r>
      <w:r w:rsidR="00057CB7">
        <w:rPr>
          <w:b/>
        </w:rPr>
        <w:t xml:space="preserve">: </w:t>
      </w:r>
      <w:r w:rsidR="00057CB7">
        <w:rPr>
          <w:bCs/>
        </w:rPr>
        <w:t>noted</w:t>
      </w:r>
    </w:p>
    <w:p w14:paraId="68A7B922" w14:textId="0576361B" w:rsidR="00B11A08" w:rsidRDefault="00B11A08" w:rsidP="008F44D5">
      <w:pPr>
        <w:pStyle w:val="NoSpacing"/>
        <w:rPr>
          <w:b/>
        </w:rPr>
      </w:pPr>
    </w:p>
    <w:p w14:paraId="48F9D10F" w14:textId="77777777" w:rsidR="0001523B" w:rsidRDefault="00EE1C10" w:rsidP="00B11A08">
      <w:pPr>
        <w:pStyle w:val="NoSpacing"/>
        <w:rPr>
          <w:b/>
        </w:rPr>
      </w:pPr>
      <w:r>
        <w:rPr>
          <w:b/>
        </w:rPr>
        <w:t>1</w:t>
      </w:r>
      <w:r w:rsidR="00996910">
        <w:rPr>
          <w:b/>
        </w:rPr>
        <w:t>41</w:t>
      </w:r>
      <w:r w:rsidR="00B11A08" w:rsidRPr="00394D0D">
        <w:rPr>
          <w:b/>
        </w:rPr>
        <w:t>/19 Councillors reports</w:t>
      </w:r>
      <w:r w:rsidR="00B41059">
        <w:rPr>
          <w:b/>
        </w:rPr>
        <w:t xml:space="preserve">: </w:t>
      </w:r>
    </w:p>
    <w:p w14:paraId="45D3CF97" w14:textId="4DEA1D00" w:rsidR="00B11A08" w:rsidRDefault="00B41059" w:rsidP="00B11A08">
      <w:pPr>
        <w:pStyle w:val="NoSpacing"/>
        <w:rPr>
          <w:bCs/>
        </w:rPr>
      </w:pPr>
      <w:r>
        <w:rPr>
          <w:b/>
        </w:rPr>
        <w:t>Cllr H</w:t>
      </w:r>
      <w:r w:rsidR="0001523B">
        <w:rPr>
          <w:b/>
        </w:rPr>
        <w:t>AMMOND</w:t>
      </w:r>
      <w:r>
        <w:rPr>
          <w:b/>
        </w:rPr>
        <w:t xml:space="preserve"> – </w:t>
      </w:r>
      <w:r>
        <w:rPr>
          <w:bCs/>
        </w:rPr>
        <w:t xml:space="preserve">requested the logo, designed as this year’s competition winner, be present on all further parish council correspondence and information. </w:t>
      </w:r>
    </w:p>
    <w:p w14:paraId="08243BD6" w14:textId="238E236B" w:rsidR="00B41059" w:rsidRDefault="00B41059" w:rsidP="00B11A08">
      <w:pPr>
        <w:pStyle w:val="NoSpacing"/>
        <w:rPr>
          <w:bCs/>
        </w:rPr>
      </w:pPr>
      <w:r w:rsidRPr="00C85A4A">
        <w:rPr>
          <w:b/>
        </w:rPr>
        <w:t>The next</w:t>
      </w:r>
      <w:r>
        <w:rPr>
          <w:bCs/>
        </w:rPr>
        <w:t xml:space="preserve"> </w:t>
      </w:r>
      <w:r w:rsidR="00D917CC">
        <w:rPr>
          <w:bCs/>
        </w:rPr>
        <w:t>Western Parishes Liaison meeting will be held on Wednesday 22</w:t>
      </w:r>
      <w:r w:rsidR="00D917CC" w:rsidRPr="00D917CC">
        <w:rPr>
          <w:bCs/>
          <w:vertAlign w:val="superscript"/>
        </w:rPr>
        <w:t>nd</w:t>
      </w:r>
      <w:r w:rsidR="00D917CC">
        <w:rPr>
          <w:bCs/>
        </w:rPr>
        <w:t xml:space="preserve"> January 2020 in Bishop Wilton Hall.</w:t>
      </w:r>
    </w:p>
    <w:p w14:paraId="17D2AA27" w14:textId="53888F2F" w:rsidR="00956195" w:rsidRPr="00956195" w:rsidRDefault="00956195" w:rsidP="00B11A08">
      <w:pPr>
        <w:pStyle w:val="NoSpacing"/>
        <w:rPr>
          <w:bCs/>
        </w:rPr>
      </w:pPr>
      <w:r>
        <w:rPr>
          <w:b/>
        </w:rPr>
        <w:lastRenderedPageBreak/>
        <w:t xml:space="preserve">Full Sutton Prison – </w:t>
      </w:r>
      <w:r>
        <w:rPr>
          <w:bCs/>
        </w:rPr>
        <w:t xml:space="preserve">spoke against the proposed development with one other councillor but the motion was passed with eight votes to four. Currently only outline panning is granted with the </w:t>
      </w:r>
      <w:r w:rsidR="000E053D">
        <w:rPr>
          <w:bCs/>
        </w:rPr>
        <w:t xml:space="preserve">condition of no building to exceed a height of 16 metres. The </w:t>
      </w:r>
      <w:r>
        <w:rPr>
          <w:bCs/>
        </w:rPr>
        <w:t xml:space="preserve">Ministry of Justice </w:t>
      </w:r>
      <w:r w:rsidR="000E053D">
        <w:rPr>
          <w:bCs/>
        </w:rPr>
        <w:t>will</w:t>
      </w:r>
      <w:r>
        <w:rPr>
          <w:bCs/>
        </w:rPr>
        <w:t xml:space="preserve"> submit full plans</w:t>
      </w:r>
      <w:r w:rsidR="000E053D">
        <w:rPr>
          <w:bCs/>
        </w:rPr>
        <w:t xml:space="preserve"> in due course. Cllr Hammond has also, with the help of another ward councillor, consulted Greg Knight for advice about any additional infrastructure. </w:t>
      </w:r>
    </w:p>
    <w:p w14:paraId="6194224B" w14:textId="5EAC6CB1" w:rsidR="00B41059" w:rsidRDefault="00C85A4A" w:rsidP="00B11A08">
      <w:pPr>
        <w:pStyle w:val="NoSpacing"/>
        <w:rPr>
          <w:rFonts w:ascii="Verdana" w:hAnsi="Verdana"/>
          <w:color w:val="000000"/>
          <w:sz w:val="18"/>
          <w:szCs w:val="18"/>
        </w:rPr>
      </w:pPr>
      <w:r w:rsidRPr="00BC2579">
        <w:rPr>
          <w:b/>
        </w:rPr>
        <w:t>Feoffee Lane telegraph p</w:t>
      </w:r>
      <w:r w:rsidR="00BC2579">
        <w:rPr>
          <w:b/>
        </w:rPr>
        <w:t>ole</w:t>
      </w:r>
      <w:r w:rsidRPr="00BC2579">
        <w:rPr>
          <w:b/>
        </w:rPr>
        <w:t>s</w:t>
      </w:r>
      <w:r w:rsidR="00BC2579">
        <w:rPr>
          <w:b/>
        </w:rPr>
        <w:t xml:space="preserve"> - </w:t>
      </w:r>
      <w:r w:rsidR="00BC2579">
        <w:rPr>
          <w:rFonts w:ascii="Verdana" w:hAnsi="Verdana"/>
          <w:color w:val="000000"/>
          <w:sz w:val="18"/>
          <w:szCs w:val="18"/>
        </w:rPr>
        <w:t xml:space="preserve">East Riding Council has now launched an investigation into the installation of poles allegedly without prior planning permission. There are instances where this is not required for vital services but it is unsure whether this instance falls under that category. </w:t>
      </w:r>
    </w:p>
    <w:p w14:paraId="57D13176" w14:textId="2D0F6C3E" w:rsidR="002A6B6C" w:rsidRDefault="002A6B6C" w:rsidP="00B11A08">
      <w:pPr>
        <w:pStyle w:val="NoSpacing"/>
        <w:rPr>
          <w:rFonts w:ascii="Verdana" w:hAnsi="Verdana"/>
          <w:color w:val="000000"/>
          <w:sz w:val="18"/>
          <w:szCs w:val="18"/>
        </w:rPr>
      </w:pPr>
      <w:r w:rsidRPr="002A6B6C">
        <w:rPr>
          <w:rFonts w:ascii="Verdana" w:hAnsi="Verdana"/>
          <w:b/>
          <w:bCs/>
          <w:color w:val="000000"/>
          <w:sz w:val="18"/>
          <w:szCs w:val="18"/>
        </w:rPr>
        <w:t>Neighbourhood Watch</w:t>
      </w:r>
      <w:r>
        <w:rPr>
          <w:rFonts w:ascii="Verdana" w:hAnsi="Verdana"/>
          <w:b/>
          <w:bCs/>
          <w:color w:val="000000"/>
          <w:sz w:val="18"/>
          <w:szCs w:val="18"/>
        </w:rPr>
        <w:t xml:space="preserve"> – </w:t>
      </w:r>
      <w:r>
        <w:rPr>
          <w:rFonts w:ascii="Verdana" w:hAnsi="Verdana"/>
          <w:color w:val="000000"/>
          <w:sz w:val="18"/>
          <w:szCs w:val="18"/>
        </w:rPr>
        <w:t xml:space="preserve">councillors expressed their disappointment at the lack of public </w:t>
      </w:r>
      <w:r w:rsidR="0001523B">
        <w:rPr>
          <w:rFonts w:ascii="Verdana" w:hAnsi="Verdana"/>
          <w:color w:val="000000"/>
          <w:sz w:val="18"/>
          <w:szCs w:val="18"/>
        </w:rPr>
        <w:t xml:space="preserve">attendance at the meeting about the community crime-prevention initiative despite recent criminal activity in the area. Cllr Hammond delivered letters to each household in the parish and hopes the Crime </w:t>
      </w:r>
      <w:r w:rsidR="00EF66DF">
        <w:rPr>
          <w:rFonts w:ascii="Verdana" w:hAnsi="Verdana"/>
          <w:color w:val="000000"/>
          <w:sz w:val="18"/>
          <w:szCs w:val="18"/>
        </w:rPr>
        <w:t>S</w:t>
      </w:r>
      <w:r w:rsidR="0001523B">
        <w:rPr>
          <w:rFonts w:ascii="Verdana" w:hAnsi="Verdana"/>
          <w:color w:val="000000"/>
          <w:sz w:val="18"/>
          <w:szCs w:val="18"/>
        </w:rPr>
        <w:t>toppers card he included, complete with telephone number to report any suspicious behaviour</w:t>
      </w:r>
      <w:bookmarkStart w:id="0" w:name="_GoBack"/>
      <w:bookmarkEnd w:id="0"/>
      <w:r w:rsidR="0001523B">
        <w:rPr>
          <w:rFonts w:ascii="Verdana" w:hAnsi="Verdana"/>
          <w:color w:val="000000"/>
          <w:sz w:val="18"/>
          <w:szCs w:val="18"/>
        </w:rPr>
        <w:t xml:space="preserve"> or offense, will suffice.</w:t>
      </w:r>
    </w:p>
    <w:p w14:paraId="2288107F" w14:textId="114EDC68" w:rsidR="00094DE3" w:rsidRPr="00094DE3" w:rsidRDefault="00094DE3" w:rsidP="00B11A08">
      <w:pPr>
        <w:pStyle w:val="NoSpacing"/>
      </w:pPr>
      <w:r>
        <w:rPr>
          <w:rFonts w:ascii="Verdana" w:hAnsi="Verdana"/>
          <w:b/>
          <w:bCs/>
          <w:color w:val="000000"/>
          <w:sz w:val="18"/>
          <w:szCs w:val="18"/>
        </w:rPr>
        <w:t xml:space="preserve">Town and Parish Council review panel report – </w:t>
      </w:r>
      <w:r>
        <w:rPr>
          <w:rFonts w:ascii="Verdana" w:hAnsi="Verdana"/>
          <w:color w:val="000000"/>
          <w:sz w:val="18"/>
          <w:szCs w:val="18"/>
        </w:rPr>
        <w:t xml:space="preserve">attended a training course and gleaned essential information about the powers of parish councils. Documented information will be circulated to all councillors. </w:t>
      </w:r>
    </w:p>
    <w:p w14:paraId="5C855DDC" w14:textId="77777777" w:rsidR="0001523B" w:rsidRDefault="0001523B" w:rsidP="00B11A08">
      <w:pPr>
        <w:pStyle w:val="NoSpacing"/>
        <w:rPr>
          <w:b/>
        </w:rPr>
      </w:pPr>
    </w:p>
    <w:p w14:paraId="620D0359" w14:textId="6E751CE8" w:rsidR="00B41059" w:rsidRDefault="00BC2579" w:rsidP="00B11A08">
      <w:pPr>
        <w:pStyle w:val="NoSpacing"/>
        <w:rPr>
          <w:bCs/>
        </w:rPr>
      </w:pPr>
      <w:r w:rsidRPr="00BC2579">
        <w:rPr>
          <w:b/>
        </w:rPr>
        <w:t xml:space="preserve">Cllr </w:t>
      </w:r>
      <w:r w:rsidR="0001523B">
        <w:rPr>
          <w:b/>
        </w:rPr>
        <w:t>MOVERLEY</w:t>
      </w:r>
      <w:r>
        <w:rPr>
          <w:b/>
        </w:rPr>
        <w:t xml:space="preserve"> – </w:t>
      </w:r>
      <w:r>
        <w:rPr>
          <w:bCs/>
        </w:rPr>
        <w:t xml:space="preserve">Agreed. Cllr Moverley repairs and reinstates the fallen noticeboard in its original position of Yapham Square, and </w:t>
      </w:r>
      <w:r w:rsidR="0002109F">
        <w:rPr>
          <w:bCs/>
        </w:rPr>
        <w:t xml:space="preserve">cost of </w:t>
      </w:r>
      <w:r>
        <w:rPr>
          <w:bCs/>
        </w:rPr>
        <w:t>materials reimbursed.</w:t>
      </w:r>
    </w:p>
    <w:p w14:paraId="1DE2E672" w14:textId="24AF6820" w:rsidR="00AD507A" w:rsidRDefault="00AD507A" w:rsidP="00B11A08">
      <w:pPr>
        <w:pStyle w:val="NoSpacing"/>
        <w:rPr>
          <w:bCs/>
        </w:rPr>
      </w:pPr>
    </w:p>
    <w:p w14:paraId="783A5CC0" w14:textId="011CF570" w:rsidR="00AD507A" w:rsidRPr="00AD507A" w:rsidRDefault="00AD507A" w:rsidP="00B11A08">
      <w:pPr>
        <w:pStyle w:val="NoSpacing"/>
        <w:rPr>
          <w:bCs/>
        </w:rPr>
      </w:pPr>
      <w:r w:rsidRPr="00AD507A">
        <w:rPr>
          <w:b/>
        </w:rPr>
        <w:t>Cllr BRADLEY</w:t>
      </w:r>
      <w:r>
        <w:rPr>
          <w:b/>
        </w:rPr>
        <w:t xml:space="preserve"> - </w:t>
      </w:r>
      <w:r>
        <w:rPr>
          <w:bCs/>
        </w:rPr>
        <w:t xml:space="preserve">led the councillors in wishing Cllr Hammond well for his upcoming three-month internship at Westminster. They look forward to his return </w:t>
      </w:r>
      <w:r w:rsidR="00A136B7">
        <w:rPr>
          <w:bCs/>
        </w:rPr>
        <w:t>to parish meetings in early 2020</w:t>
      </w:r>
      <w:r>
        <w:rPr>
          <w:bCs/>
        </w:rPr>
        <w:t>.</w:t>
      </w:r>
    </w:p>
    <w:p w14:paraId="69CF9FE8" w14:textId="77777777" w:rsidR="00B11A08" w:rsidRPr="00394D0D" w:rsidRDefault="00B11A08" w:rsidP="00B11A08">
      <w:pPr>
        <w:pStyle w:val="NoSpacing"/>
        <w:rPr>
          <w:b/>
        </w:rPr>
      </w:pPr>
    </w:p>
    <w:p w14:paraId="5D366F21" w14:textId="4C8B516F" w:rsidR="00B11A08" w:rsidRDefault="00EE1C10" w:rsidP="00B11A08">
      <w:pPr>
        <w:pStyle w:val="NoSpacing"/>
        <w:rPr>
          <w:bCs/>
        </w:rPr>
      </w:pPr>
      <w:r>
        <w:rPr>
          <w:b/>
        </w:rPr>
        <w:t>1</w:t>
      </w:r>
      <w:r w:rsidR="00996910">
        <w:rPr>
          <w:b/>
        </w:rPr>
        <w:t>42</w:t>
      </w:r>
      <w:r w:rsidR="00B11A08" w:rsidRPr="00394D0D">
        <w:rPr>
          <w:b/>
        </w:rPr>
        <w:t>/19 Date of next meeting</w:t>
      </w:r>
      <w:r w:rsidR="00057CB7">
        <w:rPr>
          <w:b/>
        </w:rPr>
        <w:t xml:space="preserve">: </w:t>
      </w:r>
      <w:r w:rsidR="00057CB7">
        <w:rPr>
          <w:bCs/>
        </w:rPr>
        <w:t>Tuesday 12</w:t>
      </w:r>
      <w:r w:rsidR="00057CB7" w:rsidRPr="00057CB7">
        <w:rPr>
          <w:bCs/>
          <w:vertAlign w:val="superscript"/>
        </w:rPr>
        <w:t>th</w:t>
      </w:r>
      <w:r w:rsidR="00057CB7">
        <w:rPr>
          <w:bCs/>
        </w:rPr>
        <w:t xml:space="preserve"> November</w:t>
      </w:r>
      <w:r w:rsidR="00B25253">
        <w:rPr>
          <w:bCs/>
        </w:rPr>
        <w:t xml:space="preserve"> 2019</w:t>
      </w:r>
    </w:p>
    <w:p w14:paraId="2376ACA9" w14:textId="1ACAA33E" w:rsidR="00057CB7" w:rsidRDefault="00057CB7" w:rsidP="00B11A08">
      <w:pPr>
        <w:pStyle w:val="NoSpacing"/>
        <w:rPr>
          <w:bCs/>
        </w:rPr>
      </w:pPr>
    </w:p>
    <w:p w14:paraId="6AE53ED0" w14:textId="6FDD00F1" w:rsidR="00057CB7" w:rsidRPr="00057CB7" w:rsidRDefault="00057CB7" w:rsidP="00B11A08">
      <w:pPr>
        <w:pStyle w:val="NoSpacing"/>
        <w:rPr>
          <w:bCs/>
        </w:rPr>
      </w:pPr>
      <w:r>
        <w:rPr>
          <w:bCs/>
        </w:rPr>
        <w:t>Meeting closed at 8.50pm</w:t>
      </w:r>
    </w:p>
    <w:tbl>
      <w:tblPr>
        <w:tblW w:w="21313" w:type="dxa"/>
        <w:tblLook w:val="04A0" w:firstRow="1" w:lastRow="0" w:firstColumn="1" w:lastColumn="0" w:noHBand="0" w:noVBand="1"/>
      </w:tblPr>
      <w:tblGrid>
        <w:gridCol w:w="12313"/>
        <w:gridCol w:w="9000"/>
      </w:tblGrid>
      <w:tr w:rsidR="00394D0D" w:rsidRPr="00394D0D" w14:paraId="3B022A09" w14:textId="77777777" w:rsidTr="009769D7">
        <w:trPr>
          <w:trHeight w:val="315"/>
        </w:trPr>
        <w:tc>
          <w:tcPr>
            <w:tcW w:w="12313" w:type="dxa"/>
            <w:tcBorders>
              <w:top w:val="nil"/>
              <w:left w:val="nil"/>
              <w:bottom w:val="nil"/>
              <w:right w:val="nil"/>
            </w:tcBorders>
            <w:shd w:val="clear" w:color="auto" w:fill="auto"/>
            <w:noWrap/>
            <w:vAlign w:val="bottom"/>
          </w:tcPr>
          <w:p w14:paraId="526273BC" w14:textId="38F9B7B8"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25FECCC3"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B11A08" w:rsidRPr="00394D0D" w14:paraId="1A14EE58" w14:textId="77777777" w:rsidTr="009769D7">
        <w:trPr>
          <w:trHeight w:val="315"/>
        </w:trPr>
        <w:tc>
          <w:tcPr>
            <w:tcW w:w="12313" w:type="dxa"/>
            <w:tcBorders>
              <w:top w:val="nil"/>
              <w:left w:val="nil"/>
              <w:bottom w:val="nil"/>
              <w:right w:val="nil"/>
            </w:tcBorders>
            <w:shd w:val="clear" w:color="auto" w:fill="auto"/>
            <w:noWrap/>
            <w:vAlign w:val="bottom"/>
          </w:tcPr>
          <w:p w14:paraId="484ED6A1" w14:textId="77777777" w:rsidR="00B11A08" w:rsidRPr="00394D0D" w:rsidRDefault="00B11A08" w:rsidP="00394D0D">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138CC2AC" w14:textId="77777777" w:rsidR="00B11A08" w:rsidRPr="00394D0D" w:rsidRDefault="00B11A08" w:rsidP="00394D0D">
            <w:pPr>
              <w:spacing w:after="0" w:line="240" w:lineRule="auto"/>
              <w:rPr>
                <w:rFonts w:ascii="Calibri" w:eastAsia="Times New Roman" w:hAnsi="Calibri" w:cs="Calibri"/>
                <w:b/>
                <w:bCs/>
                <w:color w:val="000000"/>
                <w:sz w:val="18"/>
                <w:szCs w:val="18"/>
                <w:lang w:eastAsia="en-GB"/>
              </w:rPr>
            </w:pPr>
          </w:p>
        </w:tc>
      </w:tr>
    </w:tbl>
    <w:p w14:paraId="0F46ED38" w14:textId="054CA9B1" w:rsidR="00ED6E5F" w:rsidRDefault="00460063" w:rsidP="00B11A08">
      <w:pPr>
        <w:pStyle w:val="NoSpacing"/>
        <w:rPr>
          <w:b/>
        </w:rPr>
      </w:pPr>
      <w:r w:rsidRPr="00394D0D">
        <w:rPr>
          <w:b/>
        </w:rPr>
        <w:t xml:space="preserve"> </w:t>
      </w:r>
    </w:p>
    <w:p w14:paraId="6916A358" w14:textId="24856214" w:rsidR="00742812" w:rsidRDefault="00742812" w:rsidP="00B11A08">
      <w:pPr>
        <w:pStyle w:val="NoSpacing"/>
        <w:rPr>
          <w:b/>
        </w:rPr>
      </w:pPr>
    </w:p>
    <w:p w14:paraId="2C105D74" w14:textId="0ADDE9DC" w:rsidR="00742812" w:rsidRDefault="00742812" w:rsidP="00B11A08">
      <w:pPr>
        <w:pStyle w:val="NoSpacing"/>
        <w:rPr>
          <w:b/>
        </w:rPr>
      </w:pPr>
    </w:p>
    <w:p w14:paraId="7E6151AB" w14:textId="76870886" w:rsidR="00742812" w:rsidRDefault="00742812" w:rsidP="00B11A08">
      <w:pPr>
        <w:pStyle w:val="NoSpacing"/>
        <w:rPr>
          <w:b/>
        </w:rPr>
      </w:pPr>
    </w:p>
    <w:p w14:paraId="355F032D" w14:textId="1909B0FD" w:rsidR="00742812" w:rsidRDefault="00742812" w:rsidP="00B11A08">
      <w:pPr>
        <w:pStyle w:val="NoSpacing"/>
        <w:rPr>
          <w:b/>
        </w:rPr>
      </w:pPr>
    </w:p>
    <w:p w14:paraId="23D79302" w14:textId="202F76F1" w:rsidR="00742812" w:rsidRDefault="00742812" w:rsidP="00B11A08">
      <w:pPr>
        <w:pStyle w:val="NoSpacing"/>
        <w:rPr>
          <w:b/>
        </w:rPr>
      </w:pPr>
    </w:p>
    <w:p w14:paraId="57F2AC67" w14:textId="13CCD5BF" w:rsidR="00742812" w:rsidRDefault="00742812" w:rsidP="00B11A08">
      <w:pPr>
        <w:pStyle w:val="NoSpacing"/>
        <w:rPr>
          <w:b/>
        </w:rPr>
      </w:pPr>
    </w:p>
    <w:p w14:paraId="5F1454E7" w14:textId="2A09FE75" w:rsidR="00742812" w:rsidRDefault="00742812" w:rsidP="00B11A08">
      <w:pPr>
        <w:pStyle w:val="NoSpacing"/>
        <w:rPr>
          <w:b/>
        </w:rPr>
      </w:pPr>
    </w:p>
    <w:sectPr w:rsidR="00742812" w:rsidSect="000F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7BBB"/>
    <w:rsid w:val="00014586"/>
    <w:rsid w:val="0001523B"/>
    <w:rsid w:val="0002109F"/>
    <w:rsid w:val="00035D95"/>
    <w:rsid w:val="00055BC5"/>
    <w:rsid w:val="00055FCD"/>
    <w:rsid w:val="00057CB7"/>
    <w:rsid w:val="00094DE3"/>
    <w:rsid w:val="000A0CBE"/>
    <w:rsid w:val="000A412D"/>
    <w:rsid w:val="000B30F5"/>
    <w:rsid w:val="000B3816"/>
    <w:rsid w:val="000C6D1E"/>
    <w:rsid w:val="000D1412"/>
    <w:rsid w:val="000D2C55"/>
    <w:rsid w:val="000E053D"/>
    <w:rsid w:val="000F49C9"/>
    <w:rsid w:val="00110032"/>
    <w:rsid w:val="00132D4D"/>
    <w:rsid w:val="00133274"/>
    <w:rsid w:val="00152388"/>
    <w:rsid w:val="00152B13"/>
    <w:rsid w:val="001646FC"/>
    <w:rsid w:val="00173C66"/>
    <w:rsid w:val="00174E11"/>
    <w:rsid w:val="00180100"/>
    <w:rsid w:val="00180ACE"/>
    <w:rsid w:val="0018181A"/>
    <w:rsid w:val="00190906"/>
    <w:rsid w:val="0019306C"/>
    <w:rsid w:val="00194D64"/>
    <w:rsid w:val="0019799A"/>
    <w:rsid w:val="001A4C73"/>
    <w:rsid w:val="001A71BA"/>
    <w:rsid w:val="001E4E7E"/>
    <w:rsid w:val="00220086"/>
    <w:rsid w:val="0022225F"/>
    <w:rsid w:val="00227404"/>
    <w:rsid w:val="00241C6B"/>
    <w:rsid w:val="0026433C"/>
    <w:rsid w:val="002A087A"/>
    <w:rsid w:val="002A6B6C"/>
    <w:rsid w:val="002D6AED"/>
    <w:rsid w:val="002E3698"/>
    <w:rsid w:val="003219FC"/>
    <w:rsid w:val="00325B6D"/>
    <w:rsid w:val="00331C1F"/>
    <w:rsid w:val="0034774D"/>
    <w:rsid w:val="003477AC"/>
    <w:rsid w:val="003635A6"/>
    <w:rsid w:val="00394D0D"/>
    <w:rsid w:val="00397102"/>
    <w:rsid w:val="003A008F"/>
    <w:rsid w:val="003A10DD"/>
    <w:rsid w:val="003A2191"/>
    <w:rsid w:val="003A3745"/>
    <w:rsid w:val="003A3844"/>
    <w:rsid w:val="003A50B2"/>
    <w:rsid w:val="003E6B21"/>
    <w:rsid w:val="00416104"/>
    <w:rsid w:val="0044062A"/>
    <w:rsid w:val="00455AEC"/>
    <w:rsid w:val="00460063"/>
    <w:rsid w:val="00462686"/>
    <w:rsid w:val="00462A05"/>
    <w:rsid w:val="004D07AC"/>
    <w:rsid w:val="0050479C"/>
    <w:rsid w:val="005127DF"/>
    <w:rsid w:val="00512F30"/>
    <w:rsid w:val="00512FB7"/>
    <w:rsid w:val="00517DBA"/>
    <w:rsid w:val="005204A0"/>
    <w:rsid w:val="0052384F"/>
    <w:rsid w:val="00523F21"/>
    <w:rsid w:val="00527122"/>
    <w:rsid w:val="005330B6"/>
    <w:rsid w:val="005346A6"/>
    <w:rsid w:val="00536B70"/>
    <w:rsid w:val="00566537"/>
    <w:rsid w:val="005753FE"/>
    <w:rsid w:val="005927EA"/>
    <w:rsid w:val="005A162B"/>
    <w:rsid w:val="005C2767"/>
    <w:rsid w:val="005D008B"/>
    <w:rsid w:val="005D67CC"/>
    <w:rsid w:val="005E2F8D"/>
    <w:rsid w:val="005F2B48"/>
    <w:rsid w:val="0061431F"/>
    <w:rsid w:val="00630286"/>
    <w:rsid w:val="00644E6F"/>
    <w:rsid w:val="00670D3D"/>
    <w:rsid w:val="006849FB"/>
    <w:rsid w:val="00685D42"/>
    <w:rsid w:val="00697533"/>
    <w:rsid w:val="006A0005"/>
    <w:rsid w:val="006D3C8A"/>
    <w:rsid w:val="006D6660"/>
    <w:rsid w:val="006D7019"/>
    <w:rsid w:val="006E5202"/>
    <w:rsid w:val="00716AB0"/>
    <w:rsid w:val="00720B24"/>
    <w:rsid w:val="00724FAE"/>
    <w:rsid w:val="00742812"/>
    <w:rsid w:val="007511A8"/>
    <w:rsid w:val="00792B24"/>
    <w:rsid w:val="00795272"/>
    <w:rsid w:val="007B091F"/>
    <w:rsid w:val="007C491A"/>
    <w:rsid w:val="007D16B3"/>
    <w:rsid w:val="007F65CA"/>
    <w:rsid w:val="0083135F"/>
    <w:rsid w:val="00841302"/>
    <w:rsid w:val="00856A05"/>
    <w:rsid w:val="00863680"/>
    <w:rsid w:val="00864489"/>
    <w:rsid w:val="00880206"/>
    <w:rsid w:val="00882B4E"/>
    <w:rsid w:val="00887277"/>
    <w:rsid w:val="008A08DE"/>
    <w:rsid w:val="008B1AAF"/>
    <w:rsid w:val="008F1618"/>
    <w:rsid w:val="008F1EBB"/>
    <w:rsid w:val="008F2BEE"/>
    <w:rsid w:val="008F44D5"/>
    <w:rsid w:val="00946FFF"/>
    <w:rsid w:val="00954136"/>
    <w:rsid w:val="00956195"/>
    <w:rsid w:val="009642A0"/>
    <w:rsid w:val="009769D7"/>
    <w:rsid w:val="00982BE8"/>
    <w:rsid w:val="00991E33"/>
    <w:rsid w:val="00996910"/>
    <w:rsid w:val="00996BD2"/>
    <w:rsid w:val="009B3104"/>
    <w:rsid w:val="009B50C5"/>
    <w:rsid w:val="009B7F47"/>
    <w:rsid w:val="009C6B48"/>
    <w:rsid w:val="009D0489"/>
    <w:rsid w:val="009D1892"/>
    <w:rsid w:val="00A06555"/>
    <w:rsid w:val="00A136B7"/>
    <w:rsid w:val="00A15149"/>
    <w:rsid w:val="00A27E66"/>
    <w:rsid w:val="00A40D19"/>
    <w:rsid w:val="00A448AF"/>
    <w:rsid w:val="00A51543"/>
    <w:rsid w:val="00A52BCA"/>
    <w:rsid w:val="00A83948"/>
    <w:rsid w:val="00AD487B"/>
    <w:rsid w:val="00AD507A"/>
    <w:rsid w:val="00AE4957"/>
    <w:rsid w:val="00AF417F"/>
    <w:rsid w:val="00B11A08"/>
    <w:rsid w:val="00B1769E"/>
    <w:rsid w:val="00B25253"/>
    <w:rsid w:val="00B41059"/>
    <w:rsid w:val="00B50D90"/>
    <w:rsid w:val="00B5495B"/>
    <w:rsid w:val="00B60187"/>
    <w:rsid w:val="00B64957"/>
    <w:rsid w:val="00B76C92"/>
    <w:rsid w:val="00BA1EDD"/>
    <w:rsid w:val="00BB7EAE"/>
    <w:rsid w:val="00BC2579"/>
    <w:rsid w:val="00BE607E"/>
    <w:rsid w:val="00C117BC"/>
    <w:rsid w:val="00C40927"/>
    <w:rsid w:val="00C42B7F"/>
    <w:rsid w:val="00C85A4A"/>
    <w:rsid w:val="00CB1545"/>
    <w:rsid w:val="00CC0B49"/>
    <w:rsid w:val="00CD63B0"/>
    <w:rsid w:val="00CD6A0F"/>
    <w:rsid w:val="00D112A3"/>
    <w:rsid w:val="00D168F1"/>
    <w:rsid w:val="00D4469E"/>
    <w:rsid w:val="00D5554E"/>
    <w:rsid w:val="00D56394"/>
    <w:rsid w:val="00D567B2"/>
    <w:rsid w:val="00D735AE"/>
    <w:rsid w:val="00D917CC"/>
    <w:rsid w:val="00DD35F2"/>
    <w:rsid w:val="00DF462C"/>
    <w:rsid w:val="00DF7BA1"/>
    <w:rsid w:val="00E22CE0"/>
    <w:rsid w:val="00E334E9"/>
    <w:rsid w:val="00E60A9E"/>
    <w:rsid w:val="00E85BB0"/>
    <w:rsid w:val="00E92136"/>
    <w:rsid w:val="00E94D3F"/>
    <w:rsid w:val="00E96FB9"/>
    <w:rsid w:val="00E979D6"/>
    <w:rsid w:val="00EA09A4"/>
    <w:rsid w:val="00EB2BA1"/>
    <w:rsid w:val="00EB3DEA"/>
    <w:rsid w:val="00ED6E5F"/>
    <w:rsid w:val="00EE1C10"/>
    <w:rsid w:val="00EF5EFD"/>
    <w:rsid w:val="00EF66DF"/>
    <w:rsid w:val="00F00CD7"/>
    <w:rsid w:val="00F056DD"/>
    <w:rsid w:val="00F130CC"/>
    <w:rsid w:val="00F168EE"/>
    <w:rsid w:val="00F43978"/>
    <w:rsid w:val="00F47FCE"/>
    <w:rsid w:val="00F50880"/>
    <w:rsid w:val="00F610BC"/>
    <w:rsid w:val="00F73CB3"/>
    <w:rsid w:val="00F820DF"/>
    <w:rsid w:val="00F84056"/>
    <w:rsid w:val="00F959B5"/>
    <w:rsid w:val="00F96BF4"/>
    <w:rsid w:val="00FA3CA3"/>
    <w:rsid w:val="00FA5657"/>
    <w:rsid w:val="00FA7127"/>
    <w:rsid w:val="00FB21F1"/>
    <w:rsid w:val="00FD34BA"/>
    <w:rsid w:val="00FD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character" w:styleId="UnresolvedMention">
    <w:name w:val="Unresolved Mention"/>
    <w:basedOn w:val="DefaultParagraphFont"/>
    <w:uiPriority w:val="99"/>
    <w:semiHidden/>
    <w:unhideWhenUsed/>
    <w:rsid w:val="00440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636300335">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CMclerk@mail.com" TargetMode="External"/><Relationship Id="rId5" Type="http://schemas.openxmlformats.org/officeDocument/2006/relationships/hyperlink" Target="http://www.yaphamcummeltonby.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Yapham Parish</cp:lastModifiedBy>
  <cp:revision>22</cp:revision>
  <cp:lastPrinted>2019-07-08T08:17:00Z</cp:lastPrinted>
  <dcterms:created xsi:type="dcterms:W3CDTF">2019-10-01T15:46:00Z</dcterms:created>
  <dcterms:modified xsi:type="dcterms:W3CDTF">2019-10-10T08:36:00Z</dcterms:modified>
</cp:coreProperties>
</file>